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7490A" w14:textId="77777777" w:rsidR="00222A19" w:rsidRPr="00222A19" w:rsidRDefault="00222A19" w:rsidP="00222A19">
      <w:pPr>
        <w:spacing w:after="0" w:line="240" w:lineRule="auto"/>
        <w:rPr>
          <w:rFonts w:ascii="Georgia" w:eastAsia="Times New Roman" w:hAnsi="Georgia" w:cs="Times New Roman"/>
          <w:sz w:val="24"/>
          <w:szCs w:val="24"/>
          <w:lang w:eastAsia="ru-RU"/>
        </w:rPr>
      </w:pPr>
      <w:r w:rsidRPr="00222A19">
        <w:rPr>
          <w:rFonts w:ascii="Georgia" w:eastAsia="Times New Roman" w:hAnsi="Georgia" w:cs="Times New Roman"/>
          <w:sz w:val="24"/>
          <w:szCs w:val="24"/>
          <w:lang w:eastAsia="ru-RU"/>
        </w:rPr>
        <w:t>Федеральный закон от 27.07.2006 № 152-ФЗ</w:t>
      </w:r>
    </w:p>
    <w:p w14:paraId="5739BF27" w14:textId="77777777" w:rsidR="00222A19" w:rsidRPr="00222A19" w:rsidRDefault="00222A19" w:rsidP="00222A19">
      <w:pPr>
        <w:spacing w:before="100" w:beforeAutospacing="1" w:after="100" w:afterAutospacing="1" w:line="240" w:lineRule="auto"/>
        <w:outlineLvl w:val="1"/>
        <w:rPr>
          <w:rFonts w:ascii="Georgia" w:eastAsia="Times New Roman" w:hAnsi="Georgia" w:cs="Times New Roman"/>
          <w:b/>
          <w:bCs/>
          <w:sz w:val="36"/>
          <w:szCs w:val="36"/>
          <w:lang w:eastAsia="ru-RU"/>
        </w:rPr>
      </w:pPr>
      <w:r w:rsidRPr="00222A19">
        <w:rPr>
          <w:rFonts w:ascii="Georgia" w:eastAsia="Times New Roman" w:hAnsi="Georgia" w:cs="Times New Roman"/>
          <w:b/>
          <w:bCs/>
          <w:sz w:val="36"/>
          <w:szCs w:val="36"/>
          <w:lang w:eastAsia="ru-RU"/>
        </w:rPr>
        <w:t>О персональных данных</w:t>
      </w:r>
    </w:p>
    <w:p w14:paraId="5D670FB0" w14:textId="77777777" w:rsidR="00222A19" w:rsidRPr="00222A19" w:rsidRDefault="00222A19" w:rsidP="00222A19">
      <w:pPr>
        <w:spacing w:after="0" w:line="240" w:lineRule="auto"/>
        <w:rPr>
          <w:rFonts w:ascii="Georgia" w:eastAsia="Times New Roman" w:hAnsi="Georgia" w:cs="Times New Roman"/>
          <w:sz w:val="35"/>
          <w:szCs w:val="35"/>
          <w:lang w:eastAsia="ru-RU"/>
        </w:rPr>
      </w:pPr>
      <w:r w:rsidRPr="00222A19">
        <w:rPr>
          <w:rFonts w:ascii="Georgia" w:eastAsia="Times New Roman" w:hAnsi="Georgia" w:cs="Times New Roman"/>
          <w:sz w:val="35"/>
          <w:szCs w:val="35"/>
          <w:lang w:eastAsia="ru-RU"/>
        </w:rPr>
        <w:t>Глава 1. Общие положения</w:t>
      </w:r>
    </w:p>
    <w:p w14:paraId="55D1A894"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1. Сфера действия настоящего Федерального закона</w:t>
      </w:r>
    </w:p>
    <w:p w14:paraId="673D273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 (часть в редакции, введенной в действие с 27 июля 2011 года </w:t>
      </w:r>
      <w:hyperlink r:id="rId4" w:anchor="/document/99/902291063/XA00LU62M3/"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5" w:anchor="/document/99/902292604/XA00LUO2M6/"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 xml:space="preserve">). </w:t>
      </w:r>
    </w:p>
    <w:p w14:paraId="3015F63E"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r w:rsidRPr="00222A19">
        <w:rPr>
          <w:rFonts w:ascii="Georgia" w:eastAsiaTheme="minorEastAsia" w:hAnsi="Georgia" w:cs="Times New Roman"/>
          <w:sz w:val="24"/>
          <w:szCs w:val="24"/>
          <w:lang w:eastAsia="ru-RU"/>
        </w:rPr>
        <w:br/>
        <w:t xml:space="preserve">(Часть дополнительно включена с 1 сентября 2022 года </w:t>
      </w:r>
      <w:hyperlink r:id="rId6" w:anchor="/document/99/351176038/XA00LU62M3/"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w:t>
      </w:r>
    </w:p>
    <w:p w14:paraId="55948822"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 Действие настоящего Федерального закона не распространяется на отношения, возникающие при: </w:t>
      </w:r>
    </w:p>
    <w:p w14:paraId="3E375180"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 </w:t>
      </w:r>
    </w:p>
    <w:p w14:paraId="6B3E6A7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14:paraId="54878F0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 Пункт утратил силу с 27 июля 2011 года - </w:t>
      </w:r>
      <w:hyperlink r:id="rId7" w:anchor="/document/99/902291063/XA00LU62M3/" w:history="1">
        <w:r w:rsidRPr="00222A19">
          <w:rPr>
            <w:rFonts w:ascii="Georgia" w:eastAsiaTheme="minorEastAsia" w:hAnsi="Georgia" w:cs="Times New Roman"/>
            <w:sz w:val="24"/>
            <w:szCs w:val="24"/>
            <w:u w:val="single"/>
            <w:lang w:eastAsia="ru-RU"/>
          </w:rPr>
          <w:t>Федеральный закон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8" w:anchor="/document/99/902292604/ZA02DLS3MD/"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6F86EF1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4) обработке персональных данных, отнесенных в установленном порядке к сведениям, составляющим государственную тайну;</w:t>
      </w:r>
    </w:p>
    <w:p w14:paraId="268FF0C5"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lastRenderedPageBreak/>
        <w:t xml:space="preserve">5) пункт дополнительно включен с 1 июля 2010 года </w:t>
      </w:r>
      <w:hyperlink r:id="rId9" w:anchor="/document/99/902223126/ZA00M802M7/" w:history="1">
        <w:r w:rsidRPr="00222A19">
          <w:rPr>
            <w:rFonts w:ascii="Georgia" w:eastAsiaTheme="minorEastAsia" w:hAnsi="Georgia" w:cs="Times New Roman"/>
            <w:sz w:val="24"/>
            <w:szCs w:val="24"/>
            <w:u w:val="single"/>
            <w:lang w:eastAsia="ru-RU"/>
          </w:rPr>
          <w:t>Федеральным законом от 28 июня 2010 года № 123-ФЗ</w:t>
        </w:r>
      </w:hyperlink>
      <w:r w:rsidRPr="00222A19">
        <w:rPr>
          <w:rFonts w:ascii="Georgia" w:eastAsiaTheme="minorEastAsia" w:hAnsi="Georgia" w:cs="Times New Roman"/>
          <w:sz w:val="24"/>
          <w:szCs w:val="24"/>
          <w:lang w:eastAsia="ru-RU"/>
        </w:rPr>
        <w:t xml:space="preserve">, утратил силу с 10 августа 2017 года - </w:t>
      </w:r>
      <w:hyperlink r:id="rId10" w:anchor="/document/99/436753172/XA00M7G2MM/" w:history="1">
        <w:r w:rsidRPr="00222A19">
          <w:rPr>
            <w:rFonts w:ascii="Georgia" w:eastAsiaTheme="minorEastAsia" w:hAnsi="Georgia" w:cs="Times New Roman"/>
            <w:sz w:val="24"/>
            <w:szCs w:val="24"/>
            <w:u w:val="single"/>
            <w:lang w:eastAsia="ru-RU"/>
          </w:rPr>
          <w:t>Федеральный закон от 29 июля 2017 года № 223-ФЗ</w:t>
        </w:r>
      </w:hyperlink>
      <w:r w:rsidRPr="00222A19">
        <w:rPr>
          <w:rFonts w:ascii="Georgia" w:eastAsiaTheme="minorEastAsia" w:hAnsi="Georgia" w:cs="Times New Roman"/>
          <w:sz w:val="24"/>
          <w:szCs w:val="24"/>
          <w:lang w:eastAsia="ru-RU"/>
        </w:rPr>
        <w:t xml:space="preserve"> - см. </w:t>
      </w:r>
      <w:hyperlink r:id="rId11" w:anchor="/document/99/542604239/XA00MDU2O1/"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7B14891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w:t>
      </w:r>
      <w:hyperlink r:id="rId12" w:anchor="/document/99/902134894/" w:history="1">
        <w:r w:rsidRPr="00222A19">
          <w:rPr>
            <w:rFonts w:ascii="Georgia" w:eastAsiaTheme="minorEastAsia" w:hAnsi="Georgia" w:cs="Times New Roman"/>
            <w:sz w:val="24"/>
            <w:szCs w:val="24"/>
            <w:u w:val="single"/>
            <w:lang w:eastAsia="ru-RU"/>
          </w:rPr>
          <w:t>Федеральным законом от 22 декабря 2008 года № 262-ФЗ "Об обеспечении доступа к информации о деятельности судов в Российской Федерации".</w:t>
        </w:r>
      </w:hyperlink>
      <w:r w:rsidRPr="00222A19">
        <w:rPr>
          <w:rFonts w:ascii="Georgia" w:eastAsiaTheme="minorEastAsia" w:hAnsi="Georgia" w:cs="Times New Roman"/>
          <w:sz w:val="24"/>
          <w:szCs w:val="24"/>
          <w:lang w:eastAsia="ru-RU"/>
        </w:rPr>
        <w:br/>
        <w:t xml:space="preserve">(Часть дополнительно включена с 10 августа 2017 года </w:t>
      </w:r>
      <w:hyperlink r:id="rId13" w:anchor="/document/99/436753172/XA00M8G2N0/" w:history="1">
        <w:r w:rsidRPr="00222A19">
          <w:rPr>
            <w:rFonts w:ascii="Georgia" w:eastAsiaTheme="minorEastAsia" w:hAnsi="Georgia" w:cs="Times New Roman"/>
            <w:sz w:val="24"/>
            <w:szCs w:val="24"/>
            <w:u w:val="single"/>
            <w:lang w:eastAsia="ru-RU"/>
          </w:rPr>
          <w:t>Федеральным законом от 29 июля 2017 года № 223-ФЗ</w:t>
        </w:r>
      </w:hyperlink>
      <w:r w:rsidRPr="00222A19">
        <w:rPr>
          <w:rFonts w:ascii="Georgia" w:eastAsiaTheme="minorEastAsia" w:hAnsi="Georgia" w:cs="Times New Roman"/>
          <w:sz w:val="24"/>
          <w:szCs w:val="24"/>
          <w:lang w:eastAsia="ru-RU"/>
        </w:rPr>
        <w:t>)</w:t>
      </w:r>
    </w:p>
    <w:p w14:paraId="5DDCE551"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2. Цель настоящего Федерального закона</w:t>
      </w:r>
    </w:p>
    <w:p w14:paraId="7E562ED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4B50B757"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3. Основные понятия, используемые в настоящем Федеральном законе</w:t>
      </w:r>
    </w:p>
    <w:p w14:paraId="7296638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В целях настоящего Федерального закона используются следующие основные понятия:</w:t>
      </w:r>
    </w:p>
    <w:p w14:paraId="0E75844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14:paraId="4D60FF1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r w:rsidRPr="00222A19">
        <w:rPr>
          <w:rFonts w:ascii="Georgia" w:eastAsiaTheme="minorEastAsia" w:hAnsi="Georgia" w:cs="Times New Roman"/>
          <w:sz w:val="24"/>
          <w:szCs w:val="24"/>
          <w:lang w:eastAsia="ru-RU"/>
        </w:rPr>
        <w:br/>
        <w:t xml:space="preserve">(Пункт дополнительно включен с 1 марта 2021 года </w:t>
      </w:r>
      <w:hyperlink r:id="rId14" w:anchor="/document/99/573249803/XA00LU62M3/" w:history="1">
        <w:r w:rsidRPr="00222A19">
          <w:rPr>
            <w:rFonts w:ascii="Georgia" w:eastAsiaTheme="minorEastAsia" w:hAnsi="Georgia" w:cs="Times New Roman"/>
            <w:sz w:val="24"/>
            <w:szCs w:val="24"/>
            <w:u w:val="single"/>
            <w:lang w:eastAsia="ru-RU"/>
          </w:rPr>
          <w:t>Федеральным законом от 30 декабря 2020 года № 519-ФЗ</w:t>
        </w:r>
      </w:hyperlink>
      <w:r w:rsidRPr="00222A19">
        <w:rPr>
          <w:rFonts w:ascii="Georgia" w:eastAsiaTheme="minorEastAsia" w:hAnsi="Georgia" w:cs="Times New Roman"/>
          <w:sz w:val="24"/>
          <w:szCs w:val="24"/>
          <w:lang w:eastAsia="ru-RU"/>
        </w:rPr>
        <w:t>)</w:t>
      </w:r>
    </w:p>
    <w:p w14:paraId="1D27315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39D50A5"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452B829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4) автоматизированная обработка персональных данных - обработка персональных данных с помощью средств вычислительной техники;</w:t>
      </w:r>
    </w:p>
    <w:p w14:paraId="313D9A9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lastRenderedPageBreak/>
        <w:t>5) распространение персональных данных - действия, направленные на раскрытие персональных данных неопределенному кругу лиц;</w:t>
      </w:r>
    </w:p>
    <w:p w14:paraId="23618F58"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70C4E4AE"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4C85CC8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4403AD9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5C28025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05EF17E2"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     (Статья в редакции, введенной в действие с 27 июля 2011 года </w:t>
      </w:r>
      <w:hyperlink r:id="rId15" w:anchor="/document/99/902291063/XA00LUO2M6/"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16" w:anchor="/document/99/902292604/XA00M262MM/"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4073DCC5"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4. Законодательство Российской Федерации в области персональных данных</w:t>
      </w:r>
    </w:p>
    <w:p w14:paraId="37E936B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 Законодательство Российской Федерации в области персональных данных основывается на </w:t>
      </w:r>
      <w:hyperlink r:id="rId17" w:anchor="/document/99/9004937/" w:history="1">
        <w:r w:rsidRPr="00222A19">
          <w:rPr>
            <w:rFonts w:ascii="Georgia" w:eastAsiaTheme="minorEastAsia" w:hAnsi="Georgia" w:cs="Times New Roman"/>
            <w:sz w:val="24"/>
            <w:szCs w:val="24"/>
            <w:u w:val="single"/>
            <w:lang w:eastAsia="ru-RU"/>
          </w:rPr>
          <w:t>Конституции Российской Федерации</w:t>
        </w:r>
      </w:hyperlink>
      <w:r w:rsidRPr="00222A19">
        <w:rPr>
          <w:rFonts w:ascii="Georgia" w:eastAsiaTheme="minorEastAsia" w:hAnsi="Georgia" w:cs="Times New Roman"/>
          <w:sz w:val="24"/>
          <w:szCs w:val="24"/>
          <w:lang w:eastAsia="ru-RU"/>
        </w:rPr>
        <w:t xml:space="preserve">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14:paraId="08E54A2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 (часть в редакции, введенной в действие с 27 июля 2011 года </w:t>
      </w:r>
      <w:hyperlink r:id="rId18" w:anchor="/document/99/902291063/XA00M8G2N0/"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19" w:anchor="/document/99/902292604/XA00M6S2MI/"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  </w:t>
      </w:r>
    </w:p>
    <w:p w14:paraId="5F5A5FB5"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 Особенности обработки персональных данных, осуществляемой без использования средств автоматизации, могут быть установлены федеральными </w:t>
      </w:r>
      <w:r w:rsidRPr="00222A19">
        <w:rPr>
          <w:rFonts w:ascii="Georgia" w:eastAsiaTheme="minorEastAsia" w:hAnsi="Georgia" w:cs="Times New Roman"/>
          <w:sz w:val="24"/>
          <w:szCs w:val="24"/>
          <w:lang w:eastAsia="ru-RU"/>
        </w:rPr>
        <w:lastRenderedPageBreak/>
        <w:t>законами и иными нормативными правовыми актами Российской Федерации с учетом положений настоящего Федерального закона.</w:t>
      </w:r>
    </w:p>
    <w:p w14:paraId="29167CA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3.1. Нормативные правовые акты, принимаемые в соответствии с </w:t>
      </w:r>
      <w:hyperlink r:id="rId20" w:anchor="/document/99/901990046/XA00M6S2MI/" w:tgtFrame="_self" w:history="1">
        <w:r w:rsidRPr="00222A19">
          <w:rPr>
            <w:rFonts w:ascii="Georgia" w:eastAsiaTheme="minorEastAsia" w:hAnsi="Georgia" w:cs="Times New Roman"/>
            <w:sz w:val="24"/>
            <w:szCs w:val="24"/>
            <w:u w:val="single"/>
            <w:lang w:eastAsia="ru-RU"/>
          </w:rPr>
          <w:t>частью 2 настоящей статьи</w:t>
        </w:r>
      </w:hyperlink>
      <w:r w:rsidRPr="00222A19">
        <w:rPr>
          <w:rFonts w:ascii="Georgia" w:eastAsiaTheme="minorEastAsia" w:hAnsi="Georgia" w:cs="Times New Roman"/>
          <w:sz w:val="24"/>
          <w:szCs w:val="24"/>
          <w:lang w:eastAsia="ru-RU"/>
        </w:rPr>
        <w:t>,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r w:rsidRPr="00222A19">
        <w:rPr>
          <w:rFonts w:ascii="Georgia" w:eastAsiaTheme="minorEastAsia" w:hAnsi="Georgia" w:cs="Times New Roman"/>
          <w:sz w:val="24"/>
          <w:szCs w:val="24"/>
          <w:lang w:eastAsia="ru-RU"/>
        </w:rPr>
        <w:br/>
        <w:t xml:space="preserve">(Часть дополнительно включена с 1 сентября 2022 года </w:t>
      </w:r>
      <w:hyperlink r:id="rId21" w:anchor="/document/99/351176038/XA00LUO2M6/"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w:t>
      </w:r>
    </w:p>
    <w:p w14:paraId="5EB984C2"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w:t>
      </w:r>
    </w:p>
    <w:p w14:paraId="0E27021D"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2" w:anchor="/document/99/9004937/" w:history="1">
        <w:r w:rsidRPr="00222A19">
          <w:rPr>
            <w:rFonts w:ascii="Georgia" w:eastAsiaTheme="minorEastAsia" w:hAnsi="Georgia" w:cs="Times New Roman"/>
            <w:sz w:val="24"/>
            <w:szCs w:val="24"/>
            <w:u w:val="single"/>
            <w:lang w:eastAsia="ru-RU"/>
          </w:rPr>
          <w:t>Конституции Российской Федерации</w:t>
        </w:r>
      </w:hyperlink>
      <w:r w:rsidRPr="00222A19">
        <w:rPr>
          <w:rFonts w:ascii="Georgia" w:eastAsiaTheme="minorEastAsia" w:hAnsi="Georgia" w:cs="Times New Roman"/>
          <w:sz w:val="24"/>
          <w:szCs w:val="24"/>
          <w:lang w:eastAsia="ru-RU"/>
        </w:rPr>
        <w:t>,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sidRPr="00222A19">
        <w:rPr>
          <w:rFonts w:ascii="Georgia" w:eastAsiaTheme="minorEastAsia" w:hAnsi="Georgia" w:cs="Times New Roman"/>
          <w:sz w:val="24"/>
          <w:szCs w:val="24"/>
          <w:lang w:eastAsia="ru-RU"/>
        </w:rPr>
        <w:br/>
        <w:t xml:space="preserve">(Часть дополнительно включена </w:t>
      </w:r>
      <w:hyperlink r:id="rId23" w:anchor="/document/99/573037717/XA00MFA2O3/" w:history="1">
        <w:r w:rsidRPr="00222A19">
          <w:rPr>
            <w:rFonts w:ascii="Georgia" w:eastAsiaTheme="minorEastAsia" w:hAnsi="Georgia" w:cs="Times New Roman"/>
            <w:sz w:val="24"/>
            <w:szCs w:val="24"/>
            <w:u w:val="single"/>
            <w:lang w:eastAsia="ru-RU"/>
          </w:rPr>
          <w:t>Федеральным законом от 8 декабря 2020 года № 429-ФЗ</w:t>
        </w:r>
      </w:hyperlink>
      <w:r w:rsidRPr="00222A19">
        <w:rPr>
          <w:rFonts w:ascii="Georgia" w:eastAsiaTheme="minorEastAsia" w:hAnsi="Georgia" w:cs="Times New Roman"/>
          <w:sz w:val="24"/>
          <w:szCs w:val="24"/>
          <w:lang w:eastAsia="ru-RU"/>
        </w:rPr>
        <w:t>)</w:t>
      </w:r>
    </w:p>
    <w:p w14:paraId="0988BAC6" w14:textId="77777777" w:rsidR="00222A19" w:rsidRPr="00222A19" w:rsidRDefault="00222A19" w:rsidP="00222A19">
      <w:pPr>
        <w:spacing w:after="0" w:line="240" w:lineRule="auto"/>
        <w:rPr>
          <w:rFonts w:ascii="Georgia" w:eastAsia="Times New Roman" w:hAnsi="Georgia" w:cs="Times New Roman"/>
          <w:sz w:val="35"/>
          <w:szCs w:val="35"/>
          <w:lang w:eastAsia="ru-RU"/>
        </w:rPr>
      </w:pPr>
      <w:r w:rsidRPr="00222A19">
        <w:rPr>
          <w:rFonts w:ascii="Georgia" w:eastAsia="Times New Roman" w:hAnsi="Georgia" w:cs="Times New Roman"/>
          <w:sz w:val="35"/>
          <w:szCs w:val="35"/>
          <w:lang w:eastAsia="ru-RU"/>
        </w:rPr>
        <w:t>Глава 2. Принципы и условия обработки персональных данных</w:t>
      </w:r>
    </w:p>
    <w:p w14:paraId="5D720629"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5. Принципы обработки персональных данных</w:t>
      </w:r>
    </w:p>
    <w:p w14:paraId="7A6330A0"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Обработка персональных данных должна осуществляться на законной и справедливой основе.</w:t>
      </w:r>
    </w:p>
    <w:p w14:paraId="4A4D733E"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84AFAF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p>
    <w:p w14:paraId="0F8A058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4. Обработке подлежат только персональные данные, которые отвечают целям их обработки.</w:t>
      </w:r>
    </w:p>
    <w:p w14:paraId="3D040B2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14:paraId="5F2CA69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w:t>
      </w:r>
      <w:r w:rsidRPr="00222A19">
        <w:rPr>
          <w:rFonts w:ascii="Georgia" w:eastAsiaTheme="minorEastAsia" w:hAnsi="Georgia" w:cs="Times New Roman"/>
          <w:sz w:val="24"/>
          <w:szCs w:val="24"/>
          <w:lang w:eastAsia="ru-RU"/>
        </w:rPr>
        <w:lastRenderedPageBreak/>
        <w:t>принимать необходимые меры либо обеспечивать их принятие по удалению или уточнению неполных или неточных данных.</w:t>
      </w:r>
    </w:p>
    <w:p w14:paraId="4EFFDD60"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r w:rsidRPr="00222A19">
        <w:rPr>
          <w:rFonts w:ascii="Georgia" w:eastAsiaTheme="minorEastAsia" w:hAnsi="Georgia" w:cs="Times New Roman"/>
          <w:sz w:val="24"/>
          <w:szCs w:val="24"/>
          <w:lang w:eastAsia="ru-RU"/>
        </w:rPr>
        <w:br/>
        <w:t xml:space="preserve">(Статья в редакции, введенной в действие с 27 июля 2011 года </w:t>
      </w:r>
      <w:hyperlink r:id="rId24" w:anchor="/document/99/902291063/XA00M922N3/"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25" w:anchor="/document/99/902292604/XA00M9I2N5/"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48DC82A4"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6. Условия обработки персональных данных</w:t>
      </w:r>
    </w:p>
    <w:p w14:paraId="4E8CB47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14:paraId="06F3AF0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обработка персональных данных осуществляется с согласия субъекта персональных данных на обработку его персональных данных;</w:t>
      </w:r>
    </w:p>
    <w:p w14:paraId="4D8EF7D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00C79BF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r w:rsidRPr="00222A19">
        <w:rPr>
          <w:rFonts w:ascii="Georgia" w:eastAsiaTheme="minorEastAsia" w:hAnsi="Georgia" w:cs="Times New Roman"/>
          <w:sz w:val="24"/>
          <w:szCs w:val="24"/>
          <w:lang w:eastAsia="ru-RU"/>
        </w:rPr>
        <w:br/>
        <w:t xml:space="preserve">(Пункт в редакции, введенной в действие с 10 августа 2017 года </w:t>
      </w:r>
      <w:hyperlink r:id="rId26" w:anchor="/document/99/436753172/XA00M9K2N6/" w:history="1">
        <w:r w:rsidRPr="00222A19">
          <w:rPr>
            <w:rFonts w:ascii="Georgia" w:eastAsiaTheme="minorEastAsia" w:hAnsi="Georgia" w:cs="Times New Roman"/>
            <w:sz w:val="24"/>
            <w:szCs w:val="24"/>
            <w:u w:val="single"/>
            <w:lang w:eastAsia="ru-RU"/>
          </w:rPr>
          <w:t>Федеральным законом от 29 июля 2017 года № 223-ФЗ</w:t>
        </w:r>
      </w:hyperlink>
      <w:r w:rsidRPr="00222A19">
        <w:rPr>
          <w:rFonts w:ascii="Georgia" w:eastAsiaTheme="minorEastAsia" w:hAnsi="Georgia" w:cs="Times New Roman"/>
          <w:sz w:val="24"/>
          <w:szCs w:val="24"/>
          <w:lang w:eastAsia="ru-RU"/>
        </w:rPr>
        <w:t xml:space="preserve">. - См. </w:t>
      </w:r>
      <w:hyperlink r:id="rId27" w:anchor="/document/99/542604239/XA00MDA2N4/"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04B76C4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r w:rsidRPr="00222A19">
        <w:rPr>
          <w:rFonts w:ascii="Georgia" w:eastAsiaTheme="minorEastAsia" w:hAnsi="Georgia" w:cs="Times New Roman"/>
          <w:sz w:val="24"/>
          <w:szCs w:val="24"/>
          <w:lang w:eastAsia="ru-RU"/>
        </w:rPr>
        <w:br/>
        <w:t xml:space="preserve">(Пункт дополнительно включен с 10 августа 2017 года </w:t>
      </w:r>
      <w:hyperlink r:id="rId28" w:anchor="/document/99/436753172/XA00MA62N9/" w:history="1">
        <w:r w:rsidRPr="00222A19">
          <w:rPr>
            <w:rFonts w:ascii="Georgia" w:eastAsiaTheme="minorEastAsia" w:hAnsi="Georgia" w:cs="Times New Roman"/>
            <w:sz w:val="24"/>
            <w:szCs w:val="24"/>
            <w:u w:val="single"/>
            <w:lang w:eastAsia="ru-RU"/>
          </w:rPr>
          <w:t>Федеральным законом от 29 июля 2017 года № 223-ФЗ</w:t>
        </w:r>
      </w:hyperlink>
      <w:r w:rsidRPr="00222A19">
        <w:rPr>
          <w:rFonts w:ascii="Georgia" w:eastAsiaTheme="minorEastAsia" w:hAnsi="Georgia" w:cs="Times New Roman"/>
          <w:sz w:val="24"/>
          <w:szCs w:val="24"/>
          <w:lang w:eastAsia="ru-RU"/>
        </w:rPr>
        <w:t>)</w:t>
      </w:r>
    </w:p>
    <w:p w14:paraId="0BC100C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w:t>
      </w:r>
      <w:hyperlink r:id="rId29" w:anchor="/document/99/902228011/" w:history="1">
        <w:r w:rsidRPr="00222A19">
          <w:rPr>
            <w:rFonts w:ascii="Georgia" w:eastAsiaTheme="minorEastAsia" w:hAnsi="Georgia" w:cs="Times New Roman"/>
            <w:sz w:val="24"/>
            <w:szCs w:val="24"/>
            <w:u w:val="single"/>
            <w:lang w:eastAsia="ru-RU"/>
          </w:rPr>
          <w:t>Федеральным законом от 27 июля 2010 года № 210-ФЗ "Об организации предоставления государственных и муниципальных услуг"</w:t>
        </w:r>
      </w:hyperlink>
      <w:r w:rsidRPr="00222A19">
        <w:rPr>
          <w:rFonts w:ascii="Georgia" w:eastAsiaTheme="minorEastAsia" w:hAnsi="Georgia" w:cs="Times New Roman"/>
          <w:sz w:val="24"/>
          <w:szCs w:val="24"/>
          <w:lang w:eastAsia="ru-RU"/>
        </w:rPr>
        <w:t>,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r w:rsidRPr="00222A19">
        <w:rPr>
          <w:rFonts w:ascii="Georgia" w:eastAsiaTheme="minorEastAsia" w:hAnsi="Georgia" w:cs="Times New Roman"/>
          <w:sz w:val="24"/>
          <w:szCs w:val="24"/>
          <w:lang w:eastAsia="ru-RU"/>
        </w:rPr>
        <w:br/>
        <w:t xml:space="preserve">(Пункт в редакции, введенной в действие с 19 апреля 2013 года </w:t>
      </w:r>
      <w:hyperlink r:id="rId30" w:anchor="/document/99/499011843/XA00MCS2N5/" w:history="1">
        <w:r w:rsidRPr="00222A19">
          <w:rPr>
            <w:rFonts w:ascii="Georgia" w:eastAsiaTheme="minorEastAsia" w:hAnsi="Georgia" w:cs="Times New Roman"/>
            <w:sz w:val="24"/>
            <w:szCs w:val="24"/>
            <w:u w:val="single"/>
            <w:lang w:eastAsia="ru-RU"/>
          </w:rPr>
          <w:t>Федеральным законом от 5 апреля 2013 года № 43-ФЗ</w:t>
        </w:r>
      </w:hyperlink>
      <w:r w:rsidRPr="00222A19">
        <w:rPr>
          <w:rFonts w:ascii="Georgia" w:eastAsiaTheme="minorEastAsia" w:hAnsi="Georgia" w:cs="Times New Roman"/>
          <w:sz w:val="24"/>
          <w:szCs w:val="24"/>
          <w:lang w:eastAsia="ru-RU"/>
        </w:rPr>
        <w:t xml:space="preserve">. - См. </w:t>
      </w:r>
      <w:hyperlink r:id="rId31" w:anchor="/document/99/499014489/XA00MDS2N7/"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0647F812"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lastRenderedPageBreak/>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r w:rsidRPr="00222A19">
        <w:rPr>
          <w:rFonts w:ascii="Georgia" w:eastAsiaTheme="minorEastAsia" w:hAnsi="Georgia" w:cs="Times New Roman"/>
          <w:sz w:val="24"/>
          <w:szCs w:val="24"/>
          <w:lang w:eastAsia="ru-RU"/>
        </w:rPr>
        <w:br/>
        <w:t xml:space="preserve">(Пункт в редакции, введенной в действие с 1 июля 2014 года </w:t>
      </w:r>
      <w:hyperlink r:id="rId32" w:anchor="/document/99/499065472/XA00M4E2MK/" w:history="1">
        <w:r w:rsidRPr="00222A19">
          <w:rPr>
            <w:rFonts w:ascii="Georgia" w:eastAsiaTheme="minorEastAsia" w:hAnsi="Georgia" w:cs="Times New Roman"/>
            <w:sz w:val="24"/>
            <w:szCs w:val="24"/>
            <w:u w:val="single"/>
            <w:lang w:eastAsia="ru-RU"/>
          </w:rPr>
          <w:t>Федеральным законом от 21 декабря 2013 года № 363-ФЗ</w:t>
        </w:r>
      </w:hyperlink>
      <w:r w:rsidRPr="00222A19">
        <w:rPr>
          <w:rFonts w:ascii="Georgia" w:eastAsiaTheme="minorEastAsia" w:hAnsi="Georgia" w:cs="Times New Roman"/>
          <w:sz w:val="24"/>
          <w:szCs w:val="24"/>
          <w:lang w:eastAsia="ru-RU"/>
        </w:rPr>
        <w:t xml:space="preserve">; в редакции, введенной в действие с 1 января 2017 года </w:t>
      </w:r>
      <w:hyperlink r:id="rId33" w:anchor="/document/99/420363382/XA00M6A2MF/" w:history="1">
        <w:r w:rsidRPr="00222A19">
          <w:rPr>
            <w:rFonts w:ascii="Georgia" w:eastAsiaTheme="minorEastAsia" w:hAnsi="Georgia" w:cs="Times New Roman"/>
            <w:sz w:val="24"/>
            <w:szCs w:val="24"/>
            <w:u w:val="single"/>
            <w:lang w:eastAsia="ru-RU"/>
          </w:rPr>
          <w:t>Федеральным законом от 3 июля 2016 года № 231-ФЗ</w:t>
        </w:r>
      </w:hyperlink>
      <w:r w:rsidRPr="00222A19">
        <w:rPr>
          <w:rFonts w:ascii="Georgia" w:eastAsiaTheme="minorEastAsia" w:hAnsi="Georgia" w:cs="Times New Roman"/>
          <w:sz w:val="24"/>
          <w:szCs w:val="24"/>
          <w:lang w:eastAsia="ru-RU"/>
        </w:rPr>
        <w:t xml:space="preserve">; в редакции, введенной в действие с 1 сентября 2022 года </w:t>
      </w:r>
      <w:hyperlink r:id="rId34" w:anchor="/document/99/351176038/XA00MCK2NM/"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 xml:space="preserve">. - См. </w:t>
      </w:r>
      <w:hyperlink r:id="rId35" w:anchor="/document/99/578318452/XA00MEE2NA/"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     </w:t>
      </w:r>
    </w:p>
    <w:p w14:paraId="120484F8"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14:paraId="526DCD2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w:t>
      </w:r>
      <w:hyperlink r:id="rId36" w:anchor="/document/99/420363383/" w:history="1">
        <w:r w:rsidRPr="00222A19">
          <w:rPr>
            <w:rFonts w:ascii="Georgia" w:eastAsiaTheme="minorEastAsia" w:hAnsi="Georgia" w:cs="Times New Roman"/>
            <w:sz w:val="24"/>
            <w:szCs w:val="24"/>
            <w:u w:val="single"/>
            <w:lang w:eastAsia="ru-RU"/>
          </w:rPr>
          <w:t>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w:t>
        </w:r>
      </w:hyperlink>
      <w:r w:rsidRPr="00222A19">
        <w:rPr>
          <w:rFonts w:ascii="Georgia" w:eastAsiaTheme="minorEastAsia" w:hAnsi="Georgia" w:cs="Times New Roman"/>
          <w:sz w:val="24"/>
          <w:szCs w:val="24"/>
          <w:lang w:eastAsia="ru-RU"/>
        </w:rPr>
        <w:t>, либо для достижения общественно значимых целей при условии, что при этом не нарушаются права и свободы субъекта персональных данных;</w:t>
      </w:r>
      <w:r w:rsidRPr="00222A19">
        <w:rPr>
          <w:rFonts w:ascii="Georgia" w:eastAsiaTheme="minorEastAsia" w:hAnsi="Georgia" w:cs="Times New Roman"/>
          <w:sz w:val="24"/>
          <w:szCs w:val="24"/>
          <w:lang w:eastAsia="ru-RU"/>
        </w:rPr>
        <w:br/>
        <w:t xml:space="preserve">(Пункт в редакции, введенной в действие с 1 января 2017 года </w:t>
      </w:r>
      <w:hyperlink r:id="rId37" w:anchor="/document/99/420363382/XA00M6S2MI/" w:history="1">
        <w:r w:rsidRPr="00222A19">
          <w:rPr>
            <w:rFonts w:ascii="Georgia" w:eastAsiaTheme="minorEastAsia" w:hAnsi="Georgia" w:cs="Times New Roman"/>
            <w:sz w:val="24"/>
            <w:szCs w:val="24"/>
            <w:u w:val="single"/>
            <w:lang w:eastAsia="ru-RU"/>
          </w:rPr>
          <w:t>Федеральным законом от 3 июля 2016 года № 231-ФЗ</w:t>
        </w:r>
      </w:hyperlink>
      <w:r w:rsidRPr="00222A19">
        <w:rPr>
          <w:rFonts w:ascii="Georgia" w:eastAsiaTheme="minorEastAsia" w:hAnsi="Georgia" w:cs="Times New Roman"/>
          <w:sz w:val="24"/>
          <w:szCs w:val="24"/>
          <w:lang w:eastAsia="ru-RU"/>
        </w:rPr>
        <w:t xml:space="preserve">. - См. </w:t>
      </w:r>
      <w:hyperlink r:id="rId38" w:anchor="/document/99/420380853/XA00M642MA/"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59634F5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14:paraId="51E8E08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r:id="rId39" w:anchor="/document/99/901990046/XA00M3O2MF/" w:tgtFrame="_self" w:history="1">
        <w:r w:rsidRPr="00222A19">
          <w:rPr>
            <w:rFonts w:ascii="Georgia" w:eastAsiaTheme="minorEastAsia" w:hAnsi="Georgia" w:cs="Times New Roman"/>
            <w:sz w:val="24"/>
            <w:szCs w:val="24"/>
            <w:u w:val="single"/>
            <w:lang w:eastAsia="ru-RU"/>
          </w:rPr>
          <w:t>статье 15 настоящего Федерального закона</w:t>
        </w:r>
      </w:hyperlink>
      <w:r w:rsidRPr="00222A19">
        <w:rPr>
          <w:rFonts w:ascii="Georgia" w:eastAsiaTheme="minorEastAsia" w:hAnsi="Georgia" w:cs="Times New Roman"/>
          <w:sz w:val="24"/>
          <w:szCs w:val="24"/>
          <w:lang w:eastAsia="ru-RU"/>
        </w:rPr>
        <w:t>, при условии обязательного обезличивания персональных данных;</w:t>
      </w:r>
    </w:p>
    <w:p w14:paraId="6DF98B6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в иных целях, предусмотренных </w:t>
      </w:r>
      <w:hyperlink r:id="rId40" w:anchor="/document/99/564747621/XA00M6G2N3/" w:history="1">
        <w:r w:rsidRPr="00222A19">
          <w:rPr>
            <w:rFonts w:ascii="Georgia" w:eastAsiaTheme="minorEastAsia" w:hAnsi="Georgia" w:cs="Times New Roman"/>
            <w:sz w:val="24"/>
            <w:szCs w:val="24"/>
            <w:u w:val="single"/>
            <w:lang w:eastAsia="ru-RU"/>
          </w:rPr>
          <w:t>Федеральным законом от 24 апреля 2020 года №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w:t>
        </w:r>
      </w:hyperlink>
      <w:r w:rsidRPr="00222A19">
        <w:rPr>
          <w:rFonts w:ascii="Georgia" w:eastAsiaTheme="minorEastAsia" w:hAnsi="Georgia" w:cs="Times New Roman"/>
          <w:sz w:val="24"/>
          <w:szCs w:val="24"/>
          <w:lang w:eastAsia="ru-RU"/>
        </w:rPr>
        <w:t xml:space="preserve"> и </w:t>
      </w:r>
      <w:hyperlink r:id="rId41" w:anchor="/document/99/565415224/XA00M6G2N3/" w:history="1">
        <w:r w:rsidRPr="00222A19">
          <w:rPr>
            <w:rFonts w:ascii="Georgia" w:eastAsiaTheme="minorEastAsia" w:hAnsi="Georgia" w:cs="Times New Roman"/>
            <w:sz w:val="24"/>
            <w:szCs w:val="24"/>
            <w:u w:val="single"/>
            <w:lang w:eastAsia="ru-RU"/>
          </w:rPr>
          <w:t xml:space="preserve">Федеральным законом от 31 </w:t>
        </w:r>
        <w:r w:rsidRPr="00222A19">
          <w:rPr>
            <w:rFonts w:ascii="Georgia" w:eastAsiaTheme="minorEastAsia" w:hAnsi="Georgia" w:cs="Times New Roman"/>
            <w:sz w:val="24"/>
            <w:szCs w:val="24"/>
            <w:u w:val="single"/>
            <w:lang w:eastAsia="ru-RU"/>
          </w:rPr>
          <w:lastRenderedPageBreak/>
          <w:t>июля 2020 года № 258-ФЗ "Об экспериментальных правовых режимах в сфере цифровых инноваций в Российской Федерации"</w:t>
        </w:r>
      </w:hyperlink>
      <w:r w:rsidRPr="00222A19">
        <w:rPr>
          <w:rFonts w:ascii="Georgia" w:eastAsiaTheme="minorEastAsia" w:hAnsi="Georgia" w:cs="Times New Roman"/>
          <w:sz w:val="24"/>
          <w:szCs w:val="24"/>
          <w:lang w:eastAsia="ru-RU"/>
        </w:rPr>
        <w:t xml:space="preserve">, в порядке и на условиях, которые предусмотрены указанными федеральными законами, а также в целях, предусмотренных федеральными законами, указанными в части 1 статьи 4 настоящего Федерального закона, в порядке и на условиях, которые предусмотрены </w:t>
      </w:r>
      <w:hyperlink r:id="rId42" w:anchor="/document/99/901990046/XA00MC42ND/" w:tgtFrame="_self" w:history="1">
        <w:r w:rsidRPr="00222A19">
          <w:rPr>
            <w:rFonts w:ascii="Georgia" w:eastAsiaTheme="minorEastAsia" w:hAnsi="Georgia" w:cs="Times New Roman"/>
            <w:sz w:val="24"/>
            <w:szCs w:val="24"/>
            <w:u w:val="single"/>
            <w:lang w:eastAsia="ru-RU"/>
          </w:rPr>
          <w:t>статьей 13.1 настоящего Федерального закона</w:t>
        </w:r>
      </w:hyperlink>
      <w:r w:rsidRPr="00222A19">
        <w:rPr>
          <w:rFonts w:ascii="Georgia" w:eastAsiaTheme="minorEastAsia" w:hAnsi="Georgia" w:cs="Times New Roman"/>
          <w:sz w:val="24"/>
          <w:szCs w:val="24"/>
          <w:lang w:eastAsia="ru-RU"/>
        </w:rPr>
        <w:t>;</w:t>
      </w:r>
      <w:r w:rsidRPr="00222A19">
        <w:rPr>
          <w:rFonts w:ascii="Georgia" w:eastAsiaTheme="minorEastAsia" w:hAnsi="Georgia" w:cs="Times New Roman"/>
          <w:sz w:val="24"/>
          <w:szCs w:val="24"/>
          <w:lang w:eastAsia="ru-RU"/>
        </w:rPr>
        <w:br/>
        <w:t xml:space="preserve">(Пункт дополнительно включен с 1 июля 2020 года </w:t>
      </w:r>
      <w:hyperlink r:id="rId43" w:anchor="/document/99/564747621/XA00M342MB/" w:history="1">
        <w:r w:rsidRPr="00222A19">
          <w:rPr>
            <w:rFonts w:ascii="Georgia" w:eastAsiaTheme="minorEastAsia" w:hAnsi="Georgia" w:cs="Times New Roman"/>
            <w:sz w:val="24"/>
            <w:szCs w:val="24"/>
            <w:u w:val="single"/>
            <w:lang w:eastAsia="ru-RU"/>
          </w:rPr>
          <w:t>Федеральным законом от 24 апреля 2020 года № 123-ФЗ</w:t>
        </w:r>
      </w:hyperlink>
      <w:r w:rsidRPr="00222A19">
        <w:rPr>
          <w:rFonts w:ascii="Georgia" w:eastAsiaTheme="minorEastAsia" w:hAnsi="Georgia" w:cs="Times New Roman"/>
          <w:sz w:val="24"/>
          <w:szCs w:val="24"/>
          <w:lang w:eastAsia="ru-RU"/>
        </w:rPr>
        <w:t xml:space="preserve">; в редакции, введенной в действие </w:t>
      </w:r>
      <w:hyperlink r:id="rId44" w:anchor="/document/99/607142458/XA00M382MD/" w:history="1">
        <w:r w:rsidRPr="00222A19">
          <w:rPr>
            <w:rFonts w:ascii="Georgia" w:eastAsiaTheme="minorEastAsia" w:hAnsi="Georgia" w:cs="Times New Roman"/>
            <w:sz w:val="24"/>
            <w:szCs w:val="24"/>
            <w:u w:val="single"/>
            <w:lang w:eastAsia="ru-RU"/>
          </w:rPr>
          <w:t>Федеральным законом от 2 июля 2021 года № 331-ФЗ</w:t>
        </w:r>
      </w:hyperlink>
      <w:r w:rsidRPr="00222A19">
        <w:rPr>
          <w:rFonts w:ascii="Georgia" w:eastAsiaTheme="minorEastAsia" w:hAnsi="Georgia" w:cs="Times New Roman"/>
          <w:sz w:val="24"/>
          <w:szCs w:val="24"/>
          <w:lang w:eastAsia="ru-RU"/>
        </w:rPr>
        <w:t xml:space="preserve">; в редакции, введенной в действие с 1 сентября 2025 года </w:t>
      </w:r>
      <w:hyperlink r:id="rId45" w:anchor="/document/99/1306888691/XA00LU62M3/" w:history="1">
        <w:r w:rsidRPr="00222A19">
          <w:rPr>
            <w:rFonts w:ascii="Georgia" w:eastAsiaTheme="minorEastAsia" w:hAnsi="Georgia" w:cs="Times New Roman"/>
            <w:sz w:val="24"/>
            <w:szCs w:val="24"/>
            <w:u w:val="single"/>
            <w:lang w:eastAsia="ru-RU"/>
          </w:rPr>
          <w:t>Федеральным законом от 8 августа 2024 года № 233-ФЗ</w:t>
        </w:r>
      </w:hyperlink>
      <w:r w:rsidRPr="00222A19">
        <w:rPr>
          <w:rFonts w:ascii="Georgia" w:eastAsiaTheme="minorEastAsia" w:hAnsi="Georgia" w:cs="Times New Roman"/>
          <w:sz w:val="24"/>
          <w:szCs w:val="24"/>
          <w:lang w:eastAsia="ru-RU"/>
        </w:rPr>
        <w:t xml:space="preserve">. - См. </w:t>
      </w:r>
      <w:hyperlink r:id="rId46" w:anchor="/document/95/834110/XA00MB82MT/"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1965E6C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10) Подпункт утратил силу с 1 марта 2021 года - </w:t>
      </w:r>
      <w:hyperlink r:id="rId47" w:anchor="/document/99/573249803/XA00LUO2M6/" w:history="1">
        <w:r w:rsidRPr="00222A19">
          <w:rPr>
            <w:rFonts w:ascii="Georgia" w:eastAsiaTheme="minorEastAsia" w:hAnsi="Georgia" w:cs="Times New Roman"/>
            <w:sz w:val="24"/>
            <w:szCs w:val="24"/>
            <w:u w:val="single"/>
            <w:lang w:eastAsia="ru-RU"/>
          </w:rPr>
          <w:t>Федеральный закон от 30 декабря 2020 года № 519-ФЗ</w:t>
        </w:r>
      </w:hyperlink>
      <w:r w:rsidRPr="00222A19">
        <w:rPr>
          <w:rFonts w:ascii="Georgia" w:eastAsiaTheme="minorEastAsia" w:hAnsi="Georgia" w:cs="Times New Roman"/>
          <w:sz w:val="24"/>
          <w:szCs w:val="24"/>
          <w:lang w:eastAsia="ru-RU"/>
        </w:rPr>
        <w:t xml:space="preserve"> - см. </w:t>
      </w:r>
      <w:hyperlink r:id="rId48" w:anchor="/document/99/542685566/XA00MDK2NQ/"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7552492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11) осуществляется обработка персональных данных, подлежащих опубликованию или обязательному раскрытию в соответствии с федеральным законом.</w:t>
      </w:r>
    </w:p>
    <w:p w14:paraId="70CD9BE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1.1. Обработка персональных данных объектов государственной охраны и членов их семей осуществляется с учетом особенностей, предусмотренных </w:t>
      </w:r>
      <w:hyperlink r:id="rId49" w:anchor="/document/99/9020146/" w:history="1">
        <w:r w:rsidRPr="00222A19">
          <w:rPr>
            <w:rFonts w:ascii="Georgia" w:eastAsiaTheme="minorEastAsia" w:hAnsi="Georgia" w:cs="Times New Roman"/>
            <w:sz w:val="24"/>
            <w:szCs w:val="24"/>
            <w:u w:val="single"/>
            <w:lang w:eastAsia="ru-RU"/>
          </w:rPr>
          <w:t>Федеральным законом от 27 мая 1996 года № 57-ФЗ "О государственной охране"</w:t>
        </w:r>
      </w:hyperlink>
      <w:r w:rsidRPr="00222A19">
        <w:rPr>
          <w:rFonts w:ascii="Georgia" w:eastAsiaTheme="minorEastAsia" w:hAnsi="Georgia" w:cs="Times New Roman"/>
          <w:sz w:val="24"/>
          <w:szCs w:val="24"/>
          <w:lang w:eastAsia="ru-RU"/>
        </w:rPr>
        <w:t>.</w:t>
      </w:r>
      <w:r w:rsidRPr="00222A19">
        <w:rPr>
          <w:rFonts w:ascii="Georgia" w:eastAsiaTheme="minorEastAsia" w:hAnsi="Georgia" w:cs="Times New Roman"/>
          <w:sz w:val="24"/>
          <w:szCs w:val="24"/>
          <w:lang w:eastAsia="ru-RU"/>
        </w:rPr>
        <w:br/>
        <w:t xml:space="preserve">(Часть дополнительно включена </w:t>
      </w:r>
      <w:hyperlink r:id="rId50" w:anchor="/document/99/436745775/XA00M7O2N2/" w:history="1">
        <w:r w:rsidRPr="00222A19">
          <w:rPr>
            <w:rFonts w:ascii="Georgia" w:eastAsiaTheme="minorEastAsia" w:hAnsi="Georgia" w:cs="Times New Roman"/>
            <w:sz w:val="24"/>
            <w:szCs w:val="24"/>
            <w:u w:val="single"/>
            <w:lang w:eastAsia="ru-RU"/>
          </w:rPr>
          <w:t>Федеральным законом от 1 июля 2017 года № 148-ФЗ</w:t>
        </w:r>
      </w:hyperlink>
      <w:r w:rsidRPr="00222A19">
        <w:rPr>
          <w:rFonts w:ascii="Georgia" w:eastAsiaTheme="minorEastAsia" w:hAnsi="Georgia" w:cs="Times New Roman"/>
          <w:sz w:val="24"/>
          <w:szCs w:val="24"/>
          <w:lang w:eastAsia="ru-RU"/>
        </w:rPr>
        <w:t>)</w:t>
      </w:r>
    </w:p>
    <w:p w14:paraId="1AE40B5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1.2. Обработка персональных данных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осуществляется с учетом особенностей, предусмотренных соответственно </w:t>
      </w:r>
      <w:hyperlink r:id="rId51" w:anchor="/document/99/9011123/XA00M6G2N3/" w:history="1">
        <w:r w:rsidRPr="00222A19">
          <w:rPr>
            <w:rFonts w:ascii="Georgia" w:eastAsiaTheme="minorEastAsia" w:hAnsi="Georgia" w:cs="Times New Roman"/>
            <w:sz w:val="24"/>
            <w:szCs w:val="24"/>
            <w:u w:val="single"/>
            <w:lang w:eastAsia="ru-RU"/>
          </w:rPr>
          <w:t>Федеральным законом от 3 апреля 1995 года № 40-ФЗ "О федеральной службе безопасности"</w:t>
        </w:r>
      </w:hyperlink>
      <w:r w:rsidRPr="00222A19">
        <w:rPr>
          <w:rFonts w:ascii="Georgia" w:eastAsiaTheme="minorEastAsia" w:hAnsi="Georgia" w:cs="Times New Roman"/>
          <w:sz w:val="24"/>
          <w:szCs w:val="24"/>
          <w:lang w:eastAsia="ru-RU"/>
        </w:rPr>
        <w:t xml:space="preserve">, </w:t>
      </w:r>
      <w:hyperlink r:id="rId52" w:anchor="/document/99/9011324/XA00M6G2N3/" w:history="1">
        <w:r w:rsidRPr="00222A19">
          <w:rPr>
            <w:rFonts w:ascii="Georgia" w:eastAsiaTheme="minorEastAsia" w:hAnsi="Georgia" w:cs="Times New Roman"/>
            <w:sz w:val="24"/>
            <w:szCs w:val="24"/>
            <w:u w:val="single"/>
            <w:lang w:eastAsia="ru-RU"/>
          </w:rPr>
          <w:t>Федеральным законом от 20 апреля 1995 года № 45-ФЗ "О государственной защите судей, должностных лиц правоохранительных и контролирующих органов"</w:t>
        </w:r>
      </w:hyperlink>
      <w:r w:rsidRPr="00222A19">
        <w:rPr>
          <w:rFonts w:ascii="Georgia" w:eastAsiaTheme="minorEastAsia" w:hAnsi="Georgia" w:cs="Times New Roman"/>
          <w:sz w:val="24"/>
          <w:szCs w:val="24"/>
          <w:lang w:eastAsia="ru-RU"/>
        </w:rPr>
        <w:t xml:space="preserve">, </w:t>
      </w:r>
      <w:hyperlink r:id="rId53" w:anchor="/document/99/9015294/XA00M6G2N3/" w:history="1">
        <w:r w:rsidRPr="00222A19">
          <w:rPr>
            <w:rFonts w:ascii="Georgia" w:eastAsiaTheme="minorEastAsia" w:hAnsi="Georgia" w:cs="Times New Roman"/>
            <w:sz w:val="24"/>
            <w:szCs w:val="24"/>
            <w:u w:val="single"/>
            <w:lang w:eastAsia="ru-RU"/>
          </w:rPr>
          <w:t>Федеральным законом от 10 января 1996 года № 5-ФЗ "О внешней разведке"</w:t>
        </w:r>
      </w:hyperlink>
      <w:r w:rsidRPr="00222A19">
        <w:rPr>
          <w:rFonts w:ascii="Georgia" w:eastAsiaTheme="minorEastAsia" w:hAnsi="Georgia" w:cs="Times New Roman"/>
          <w:sz w:val="24"/>
          <w:szCs w:val="24"/>
          <w:lang w:eastAsia="ru-RU"/>
        </w:rPr>
        <w:t xml:space="preserve">, </w:t>
      </w:r>
      <w:hyperlink r:id="rId54" w:anchor="/document/99/9020146/XA00M6G2N3/" w:history="1">
        <w:r w:rsidRPr="00222A19">
          <w:rPr>
            <w:rFonts w:ascii="Georgia" w:eastAsiaTheme="minorEastAsia" w:hAnsi="Georgia" w:cs="Times New Roman"/>
            <w:sz w:val="24"/>
            <w:szCs w:val="24"/>
            <w:u w:val="single"/>
            <w:lang w:eastAsia="ru-RU"/>
          </w:rPr>
          <w:t>Федеральным законом от 27 мая 1996 года № 57-ФЗ "О государственной охране"</w:t>
        </w:r>
      </w:hyperlink>
      <w:r w:rsidRPr="00222A19">
        <w:rPr>
          <w:rFonts w:ascii="Georgia" w:eastAsiaTheme="minorEastAsia" w:hAnsi="Georgia" w:cs="Times New Roman"/>
          <w:sz w:val="24"/>
          <w:szCs w:val="24"/>
          <w:lang w:eastAsia="ru-RU"/>
        </w:rPr>
        <w:t xml:space="preserve">, </w:t>
      </w:r>
      <w:hyperlink r:id="rId55" w:anchor="/document/99/901906975/XA00M6G2N3/" w:history="1">
        <w:r w:rsidRPr="00222A19">
          <w:rPr>
            <w:rFonts w:ascii="Georgia" w:eastAsiaTheme="minorEastAsia" w:hAnsi="Georgia" w:cs="Times New Roman"/>
            <w:sz w:val="24"/>
            <w:szCs w:val="24"/>
            <w:u w:val="single"/>
            <w:lang w:eastAsia="ru-RU"/>
          </w:rPr>
          <w:t>Федеральным законом от 20 августа 2004 года № 119-ФЗ "О государственной защите потерпевших, свидетелей и иных участников уголовного судопроизводства"</w:t>
        </w:r>
      </w:hyperlink>
      <w:r w:rsidRPr="00222A19">
        <w:rPr>
          <w:rFonts w:ascii="Georgia" w:eastAsiaTheme="minorEastAsia" w:hAnsi="Georgia" w:cs="Times New Roman"/>
          <w:sz w:val="24"/>
          <w:szCs w:val="24"/>
          <w:lang w:eastAsia="ru-RU"/>
        </w:rPr>
        <w:t xml:space="preserve">, </w:t>
      </w:r>
      <w:hyperlink r:id="rId56" w:anchor="/document/99/902260215/XA00M6G2N3/" w:history="1">
        <w:r w:rsidRPr="00222A19">
          <w:rPr>
            <w:rFonts w:ascii="Georgia" w:eastAsiaTheme="minorEastAsia" w:hAnsi="Georgia" w:cs="Times New Roman"/>
            <w:sz w:val="24"/>
            <w:szCs w:val="24"/>
            <w:u w:val="single"/>
            <w:lang w:eastAsia="ru-RU"/>
          </w:rPr>
          <w:t>Федеральным законом от 7 февраля 2011 года № 3-ФЗ "О полиции"</w:t>
        </w:r>
      </w:hyperlink>
      <w:r w:rsidRPr="00222A19">
        <w:rPr>
          <w:rFonts w:ascii="Georgia" w:eastAsiaTheme="minorEastAsia" w:hAnsi="Georgia" w:cs="Times New Roman"/>
          <w:sz w:val="24"/>
          <w:szCs w:val="24"/>
          <w:lang w:eastAsia="ru-RU"/>
        </w:rPr>
        <w:t>.</w:t>
      </w:r>
      <w:r w:rsidRPr="00222A19">
        <w:rPr>
          <w:rFonts w:ascii="Georgia" w:eastAsiaTheme="minorEastAsia" w:hAnsi="Georgia" w:cs="Times New Roman"/>
          <w:sz w:val="24"/>
          <w:szCs w:val="24"/>
          <w:lang w:eastAsia="ru-RU"/>
        </w:rPr>
        <w:br/>
        <w:t xml:space="preserve">(Часть дополнительно включена с 1 июля 2025 года </w:t>
      </w:r>
      <w:hyperlink r:id="rId57" w:anchor="/document/99/1311771818/XA00LU62M3/" w:history="1">
        <w:r w:rsidRPr="00222A19">
          <w:rPr>
            <w:rFonts w:ascii="Georgia" w:eastAsiaTheme="minorEastAsia" w:hAnsi="Georgia" w:cs="Times New Roman"/>
            <w:sz w:val="24"/>
            <w:szCs w:val="24"/>
            <w:u w:val="single"/>
            <w:lang w:eastAsia="ru-RU"/>
          </w:rPr>
          <w:t>Федеральным законом от 28 февраля 2025 года № 23-ФЗ</w:t>
        </w:r>
      </w:hyperlink>
      <w:r w:rsidRPr="00222A19">
        <w:rPr>
          <w:rFonts w:ascii="Georgia" w:eastAsiaTheme="minorEastAsia" w:hAnsi="Georgia" w:cs="Times New Roman"/>
          <w:sz w:val="24"/>
          <w:szCs w:val="24"/>
          <w:lang w:eastAsia="ru-RU"/>
        </w:rPr>
        <w:t>)</w:t>
      </w:r>
    </w:p>
    <w:p w14:paraId="399421F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r:id="rId58" w:anchor="/document/99/901990046/XA00M3U2MI/" w:tgtFrame="_self" w:history="1">
        <w:r w:rsidRPr="00222A19">
          <w:rPr>
            <w:rFonts w:ascii="Georgia" w:eastAsiaTheme="minorEastAsia" w:hAnsi="Georgia" w:cs="Times New Roman"/>
            <w:sz w:val="24"/>
            <w:szCs w:val="24"/>
            <w:u w:val="single"/>
            <w:lang w:eastAsia="ru-RU"/>
          </w:rPr>
          <w:t>статьями 10</w:t>
        </w:r>
      </w:hyperlink>
      <w:r w:rsidRPr="00222A19">
        <w:rPr>
          <w:rFonts w:ascii="Georgia" w:eastAsiaTheme="minorEastAsia" w:hAnsi="Georgia" w:cs="Times New Roman"/>
          <w:sz w:val="24"/>
          <w:szCs w:val="24"/>
          <w:lang w:eastAsia="ru-RU"/>
        </w:rPr>
        <w:t xml:space="preserve"> и </w:t>
      </w:r>
      <w:hyperlink r:id="rId59" w:anchor="/document/99/901990046/XA00MBK2NE/" w:tgtFrame="_self" w:history="1">
        <w:r w:rsidRPr="00222A19">
          <w:rPr>
            <w:rFonts w:ascii="Georgia" w:eastAsiaTheme="minorEastAsia" w:hAnsi="Georgia" w:cs="Times New Roman"/>
            <w:sz w:val="24"/>
            <w:szCs w:val="24"/>
            <w:u w:val="single"/>
            <w:lang w:eastAsia="ru-RU"/>
          </w:rPr>
          <w:t>11 настоящего Федерального закона</w:t>
        </w:r>
      </w:hyperlink>
      <w:r w:rsidRPr="00222A19">
        <w:rPr>
          <w:rFonts w:ascii="Georgia" w:eastAsiaTheme="minorEastAsia" w:hAnsi="Georgia" w:cs="Times New Roman"/>
          <w:sz w:val="24"/>
          <w:szCs w:val="24"/>
          <w:lang w:eastAsia="ru-RU"/>
        </w:rPr>
        <w:t>.</w:t>
      </w:r>
    </w:p>
    <w:p w14:paraId="02E8936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w:t>
      </w:r>
      <w:r w:rsidRPr="00222A19">
        <w:rPr>
          <w:rFonts w:ascii="Georgia" w:eastAsiaTheme="minorEastAsia" w:hAnsi="Georgia" w:cs="Times New Roman"/>
          <w:sz w:val="24"/>
          <w:szCs w:val="24"/>
          <w:lang w:eastAsia="ru-RU"/>
        </w:rPr>
        <w:lastRenderedPageBreak/>
        <w:t xml:space="preserve">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r:id="rId60" w:anchor="/document/99/901990046/XA00MGE2OB/" w:tgtFrame="_self" w:history="1">
        <w:r w:rsidRPr="00222A19">
          <w:rPr>
            <w:rFonts w:ascii="Georgia" w:eastAsiaTheme="minorEastAsia" w:hAnsi="Georgia" w:cs="Times New Roman"/>
            <w:sz w:val="24"/>
            <w:szCs w:val="24"/>
            <w:u w:val="single"/>
            <w:lang w:eastAsia="ru-RU"/>
          </w:rPr>
          <w:t>частью 5 статьи 18</w:t>
        </w:r>
      </w:hyperlink>
      <w:r w:rsidRPr="00222A19">
        <w:rPr>
          <w:rFonts w:ascii="Georgia" w:eastAsiaTheme="minorEastAsia" w:hAnsi="Georgia" w:cs="Times New Roman"/>
          <w:sz w:val="24"/>
          <w:szCs w:val="24"/>
          <w:lang w:eastAsia="ru-RU"/>
        </w:rPr>
        <w:t xml:space="preserve"> и </w:t>
      </w:r>
      <w:hyperlink r:id="rId61" w:anchor="/document/99/901990046/XA00M9I2NE/" w:tgtFrame="_self" w:history="1">
        <w:r w:rsidRPr="00222A19">
          <w:rPr>
            <w:rFonts w:ascii="Georgia" w:eastAsiaTheme="minorEastAsia" w:hAnsi="Georgia" w:cs="Times New Roman"/>
            <w:sz w:val="24"/>
            <w:szCs w:val="24"/>
            <w:u w:val="single"/>
            <w:lang w:eastAsia="ru-RU"/>
          </w:rPr>
          <w:t>статьей 18.1 настоящего Федерального закона</w:t>
        </w:r>
      </w:hyperlink>
      <w:r w:rsidRPr="00222A19">
        <w:rPr>
          <w:rFonts w:ascii="Georgia" w:eastAsiaTheme="minorEastAsia" w:hAnsi="Georgia" w:cs="Times New Roman"/>
          <w:sz w:val="24"/>
          <w:szCs w:val="24"/>
          <w:lang w:eastAsia="ru-RU"/>
        </w:rPr>
        <w:t xml:space="preserve">,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r:id="rId62" w:anchor="/document/99/901990046/XA00M9U2ND/" w:tgtFrame="_self" w:history="1">
        <w:r w:rsidRPr="00222A19">
          <w:rPr>
            <w:rFonts w:ascii="Georgia" w:eastAsiaTheme="minorEastAsia" w:hAnsi="Georgia" w:cs="Times New Roman"/>
            <w:sz w:val="24"/>
            <w:szCs w:val="24"/>
            <w:u w:val="single"/>
            <w:lang w:eastAsia="ru-RU"/>
          </w:rPr>
          <w:t>статьей 19 настоящего Федерального закона</w:t>
        </w:r>
      </w:hyperlink>
      <w:r w:rsidRPr="00222A19">
        <w:rPr>
          <w:rFonts w:ascii="Georgia" w:eastAsiaTheme="minorEastAsia" w:hAnsi="Georgia" w:cs="Times New Roman"/>
          <w:sz w:val="24"/>
          <w:szCs w:val="24"/>
          <w:lang w:eastAsia="ru-RU"/>
        </w:rPr>
        <w:t xml:space="preserve">, в том числе требование об уведомлении оператора о случаях, предусмотренных </w:t>
      </w:r>
      <w:hyperlink r:id="rId63" w:anchor="/document/99/901990046/XA00MDS2N9/" w:tgtFrame="_self" w:history="1">
        <w:r w:rsidRPr="00222A19">
          <w:rPr>
            <w:rFonts w:ascii="Georgia" w:eastAsiaTheme="minorEastAsia" w:hAnsi="Georgia" w:cs="Times New Roman"/>
            <w:sz w:val="24"/>
            <w:szCs w:val="24"/>
            <w:u w:val="single"/>
            <w:lang w:eastAsia="ru-RU"/>
          </w:rPr>
          <w:t>частью 3.1 статьи 21 настоящего Федерального закона</w:t>
        </w:r>
      </w:hyperlink>
      <w:r w:rsidRPr="00222A19">
        <w:rPr>
          <w:rFonts w:ascii="Georgia" w:eastAsiaTheme="minorEastAsia" w:hAnsi="Georgia" w:cs="Times New Roman"/>
          <w:sz w:val="24"/>
          <w:szCs w:val="24"/>
          <w:lang w:eastAsia="ru-RU"/>
        </w:rPr>
        <w:t>.</w:t>
      </w:r>
      <w:r w:rsidRPr="00222A19">
        <w:rPr>
          <w:rFonts w:ascii="Georgia" w:eastAsiaTheme="minorEastAsia" w:hAnsi="Georgia" w:cs="Times New Roman"/>
          <w:sz w:val="24"/>
          <w:szCs w:val="24"/>
          <w:lang w:eastAsia="ru-RU"/>
        </w:rPr>
        <w:br/>
        <w:t xml:space="preserve">(Часть в редакции, введенной в действие с 1 сентября 2022 года </w:t>
      </w:r>
      <w:hyperlink r:id="rId64" w:anchor="/document/99/351176038/XA00MD62NP/"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 xml:space="preserve">. - См. </w:t>
      </w:r>
      <w:hyperlink r:id="rId65" w:anchor="/document/99/578318452/XA00M9M2NG/"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2F6C45A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14:paraId="67B963C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14:paraId="4E358BAE"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r w:rsidRPr="00222A19">
        <w:rPr>
          <w:rFonts w:ascii="Georgia" w:eastAsiaTheme="minorEastAsia" w:hAnsi="Georgia" w:cs="Times New Roman"/>
          <w:sz w:val="24"/>
          <w:szCs w:val="24"/>
          <w:lang w:eastAsia="ru-RU"/>
        </w:rPr>
        <w:br/>
        <w:t xml:space="preserve">(Часть дополнительно включена с 1 сентября 2022 года </w:t>
      </w:r>
      <w:hyperlink r:id="rId66" w:anchor="/document/99/351176038/XA00MDO2NS/"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w:t>
      </w:r>
      <w:r w:rsidRPr="00222A19">
        <w:rPr>
          <w:rFonts w:ascii="Georgia" w:eastAsiaTheme="minorEastAsia" w:hAnsi="Georgia" w:cs="Times New Roman"/>
          <w:sz w:val="24"/>
          <w:szCs w:val="24"/>
          <w:lang w:eastAsia="ru-RU"/>
        </w:rPr>
        <w:br/>
        <w:t xml:space="preserve">(Статья в редакции, введенной в действие с 27 июля 2011 года </w:t>
      </w:r>
      <w:hyperlink r:id="rId67" w:anchor="/document/99/902291063/XA00M9K2N6/"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68" w:anchor="/document/99/902292604/XA00MB82NE/"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773C6980"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7. Конфиденциальность персональных данных</w:t>
      </w:r>
    </w:p>
    <w:p w14:paraId="63A844C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rsidRPr="00222A19">
        <w:rPr>
          <w:rFonts w:ascii="Georgia" w:eastAsiaTheme="minorEastAsia" w:hAnsi="Georgia" w:cs="Times New Roman"/>
          <w:sz w:val="24"/>
          <w:szCs w:val="24"/>
          <w:lang w:eastAsia="ru-RU"/>
        </w:rPr>
        <w:br/>
        <w:t xml:space="preserve">(Статья в редакции, введенной в действие с 27 июля 2011 года </w:t>
      </w:r>
      <w:hyperlink r:id="rId69" w:anchor="/document/99/902291063/XA00M6Q2MH/"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70" w:anchor="/document/99/902292604/XA00M9G2N4/"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4963EBCC"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lastRenderedPageBreak/>
        <w:t>Статья 8. Общедоступные источники персональных данных</w:t>
      </w:r>
    </w:p>
    <w:p w14:paraId="1959D8F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 (часть в редакции, введенной в действие с 27 июля 2011 года </w:t>
      </w:r>
      <w:hyperlink r:id="rId71" w:anchor="/document/99/902291063/XA00M7C2MK/"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72" w:anchor="/document/99/902292604/XA00MBO2NG/"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 xml:space="preserve">). </w:t>
      </w:r>
    </w:p>
    <w:p w14:paraId="26E525C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 (часть в редакции, введенной в действие с 27 июля 2011 года </w:t>
      </w:r>
      <w:hyperlink r:id="rId73" w:anchor="/document/99/902291063/XA00M7C2MK/"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74" w:anchor="/document/99/902292604/XA00M2S2MD/"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 xml:space="preserve">). </w:t>
      </w:r>
    </w:p>
    <w:p w14:paraId="3FE6A639"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9. Согласие субъекта персональных данных на обработку его персональных данных</w:t>
      </w:r>
    </w:p>
    <w:p w14:paraId="0E83A04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Согласие на обработку персональных данных должно быть оформлено отдельно от иных информации и (или) документов, которые подтверждает и (или) подписывает субъект персональных данных.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r w:rsidRPr="00222A19">
        <w:rPr>
          <w:rFonts w:ascii="Georgia" w:eastAsiaTheme="minorEastAsia" w:hAnsi="Georgia" w:cs="Times New Roman"/>
          <w:sz w:val="24"/>
          <w:szCs w:val="24"/>
          <w:lang w:eastAsia="ru-RU"/>
        </w:rPr>
        <w:br/>
        <w:t xml:space="preserve">(Часть в редакции, введенной в действие с 1 сентября 2022 года </w:t>
      </w:r>
      <w:hyperlink r:id="rId75" w:anchor="/document/99/351176038/XA00LVS2MC/"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 xml:space="preserve">; в редакции, введенной в действие с 1 сентября 2025 года </w:t>
      </w:r>
      <w:hyperlink r:id="rId76" w:anchor="/document/99/1313215994/XA00M7U2MN/" w:history="1">
        <w:r w:rsidRPr="00222A19">
          <w:rPr>
            <w:rFonts w:ascii="Georgia" w:eastAsiaTheme="minorEastAsia" w:hAnsi="Georgia" w:cs="Times New Roman"/>
            <w:sz w:val="24"/>
            <w:szCs w:val="24"/>
            <w:u w:val="single"/>
            <w:lang w:eastAsia="ru-RU"/>
          </w:rPr>
          <w:t>Федеральным законом от 24 июня 2025 года № 156-ФЗ</w:t>
        </w:r>
      </w:hyperlink>
      <w:r w:rsidRPr="00222A19">
        <w:rPr>
          <w:rFonts w:ascii="Georgia" w:eastAsiaTheme="minorEastAsia" w:hAnsi="Georgia" w:cs="Times New Roman"/>
          <w:sz w:val="24"/>
          <w:szCs w:val="24"/>
          <w:lang w:eastAsia="ru-RU"/>
        </w:rPr>
        <w:t xml:space="preserve">. - См. </w:t>
      </w:r>
      <w:hyperlink r:id="rId77" w:anchor="/document/95/834110/XA00M8E2MP/"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6AA8161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78" w:anchor="/document/99/901990046/XA00M6Q2MH/" w:tgtFrame="_self" w:history="1">
        <w:r w:rsidRPr="00222A19">
          <w:rPr>
            <w:rFonts w:ascii="Georgia" w:eastAsiaTheme="minorEastAsia" w:hAnsi="Georgia" w:cs="Times New Roman"/>
            <w:sz w:val="24"/>
            <w:szCs w:val="24"/>
            <w:u w:val="single"/>
            <w:lang w:eastAsia="ru-RU"/>
          </w:rPr>
          <w:t>пунктах 2-11 части 1 статьи 6</w:t>
        </w:r>
      </w:hyperlink>
      <w:r w:rsidRPr="00222A19">
        <w:rPr>
          <w:rFonts w:ascii="Georgia" w:eastAsiaTheme="minorEastAsia" w:hAnsi="Georgia" w:cs="Times New Roman"/>
          <w:sz w:val="24"/>
          <w:szCs w:val="24"/>
          <w:lang w:eastAsia="ru-RU"/>
        </w:rPr>
        <w:t xml:space="preserve">, </w:t>
      </w:r>
      <w:hyperlink r:id="rId79" w:anchor="/document/99/901990046/XA00M9G2MU/" w:tgtFrame="_self" w:history="1">
        <w:r w:rsidRPr="00222A19">
          <w:rPr>
            <w:rFonts w:ascii="Georgia" w:eastAsiaTheme="minorEastAsia" w:hAnsi="Georgia" w:cs="Times New Roman"/>
            <w:sz w:val="24"/>
            <w:szCs w:val="24"/>
            <w:u w:val="single"/>
            <w:lang w:eastAsia="ru-RU"/>
          </w:rPr>
          <w:t>части 2 статьи 10</w:t>
        </w:r>
      </w:hyperlink>
      <w:r w:rsidRPr="00222A19">
        <w:rPr>
          <w:rFonts w:ascii="Georgia" w:eastAsiaTheme="minorEastAsia" w:hAnsi="Georgia" w:cs="Times New Roman"/>
          <w:sz w:val="24"/>
          <w:szCs w:val="24"/>
          <w:lang w:eastAsia="ru-RU"/>
        </w:rPr>
        <w:t xml:space="preserve"> и </w:t>
      </w:r>
      <w:hyperlink r:id="rId80" w:anchor="/document/99/901990046/XA00M3A2ME/" w:tgtFrame="_self" w:history="1">
        <w:r w:rsidRPr="00222A19">
          <w:rPr>
            <w:rFonts w:ascii="Georgia" w:eastAsiaTheme="minorEastAsia" w:hAnsi="Georgia" w:cs="Times New Roman"/>
            <w:sz w:val="24"/>
            <w:szCs w:val="24"/>
            <w:u w:val="single"/>
            <w:lang w:eastAsia="ru-RU"/>
          </w:rPr>
          <w:t>части 2 статьи 11 настоящего Федерального закона</w:t>
        </w:r>
      </w:hyperlink>
      <w:r w:rsidRPr="00222A19">
        <w:rPr>
          <w:rFonts w:ascii="Georgia" w:eastAsiaTheme="minorEastAsia" w:hAnsi="Georgia" w:cs="Times New Roman"/>
          <w:sz w:val="24"/>
          <w:szCs w:val="24"/>
          <w:lang w:eastAsia="ru-RU"/>
        </w:rPr>
        <w:t>.</w:t>
      </w:r>
    </w:p>
    <w:p w14:paraId="4D642B7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r:id="rId81" w:anchor="/document/99/901990046/XA00M6Q2MH/" w:tgtFrame="_self" w:history="1">
        <w:r w:rsidRPr="00222A19">
          <w:rPr>
            <w:rFonts w:ascii="Georgia" w:eastAsiaTheme="minorEastAsia" w:hAnsi="Georgia" w:cs="Times New Roman"/>
            <w:sz w:val="24"/>
            <w:szCs w:val="24"/>
            <w:u w:val="single"/>
            <w:lang w:eastAsia="ru-RU"/>
          </w:rPr>
          <w:t>пунктах 2-11 части 1 статьи 6</w:t>
        </w:r>
      </w:hyperlink>
      <w:r w:rsidRPr="00222A19">
        <w:rPr>
          <w:rFonts w:ascii="Georgia" w:eastAsiaTheme="minorEastAsia" w:hAnsi="Georgia" w:cs="Times New Roman"/>
          <w:sz w:val="24"/>
          <w:szCs w:val="24"/>
          <w:lang w:eastAsia="ru-RU"/>
        </w:rPr>
        <w:t xml:space="preserve">, </w:t>
      </w:r>
      <w:hyperlink r:id="rId82" w:anchor="/document/99/901990046/XA00M9G2MU/" w:tgtFrame="_self" w:history="1">
        <w:r w:rsidRPr="00222A19">
          <w:rPr>
            <w:rFonts w:ascii="Georgia" w:eastAsiaTheme="minorEastAsia" w:hAnsi="Georgia" w:cs="Times New Roman"/>
            <w:sz w:val="24"/>
            <w:szCs w:val="24"/>
            <w:u w:val="single"/>
            <w:lang w:eastAsia="ru-RU"/>
          </w:rPr>
          <w:t>части 2 статьи 10</w:t>
        </w:r>
      </w:hyperlink>
      <w:r w:rsidRPr="00222A19">
        <w:rPr>
          <w:rFonts w:ascii="Georgia" w:eastAsiaTheme="minorEastAsia" w:hAnsi="Georgia" w:cs="Times New Roman"/>
          <w:sz w:val="24"/>
          <w:szCs w:val="24"/>
          <w:lang w:eastAsia="ru-RU"/>
        </w:rPr>
        <w:t xml:space="preserve"> и </w:t>
      </w:r>
      <w:hyperlink r:id="rId83" w:anchor="/document/99/901990046/XA00M3A2ME/" w:tgtFrame="_self" w:history="1">
        <w:r w:rsidRPr="00222A19">
          <w:rPr>
            <w:rFonts w:ascii="Georgia" w:eastAsiaTheme="minorEastAsia" w:hAnsi="Georgia" w:cs="Times New Roman"/>
            <w:sz w:val="24"/>
            <w:szCs w:val="24"/>
            <w:u w:val="single"/>
            <w:lang w:eastAsia="ru-RU"/>
          </w:rPr>
          <w:t>части 2 статьи 11 настоящего Федерального закона</w:t>
        </w:r>
      </w:hyperlink>
      <w:r w:rsidRPr="00222A19">
        <w:rPr>
          <w:rFonts w:ascii="Georgia" w:eastAsiaTheme="minorEastAsia" w:hAnsi="Georgia" w:cs="Times New Roman"/>
          <w:sz w:val="24"/>
          <w:szCs w:val="24"/>
          <w:lang w:eastAsia="ru-RU"/>
        </w:rPr>
        <w:t>, возлагается на оператора.</w:t>
      </w:r>
    </w:p>
    <w:p w14:paraId="16E4A6DD"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w:t>
      </w:r>
      <w:r w:rsidRPr="00222A19">
        <w:rPr>
          <w:rFonts w:ascii="Georgia" w:eastAsiaTheme="minorEastAsia" w:hAnsi="Georgia" w:cs="Times New Roman"/>
          <w:sz w:val="24"/>
          <w:szCs w:val="24"/>
          <w:lang w:eastAsia="ru-RU"/>
        </w:rPr>
        <w:lastRenderedPageBreak/>
        <w:t>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14:paraId="5CE220F5"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14:paraId="6A174B7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14:paraId="1AB6123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 наименование или фамилию, имя, отчество и адрес оператора, получающего согласие субъекта персональных данных;</w:t>
      </w:r>
    </w:p>
    <w:p w14:paraId="55E635A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4) цель обработки персональных данных;</w:t>
      </w:r>
    </w:p>
    <w:p w14:paraId="7BA527C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5) перечень персональных данных, на обработку которых дается согласие субъекта персональных данных;</w:t>
      </w:r>
    </w:p>
    <w:p w14:paraId="09F4BF0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14:paraId="0D5194E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14:paraId="0DCA83E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14:paraId="2D33769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9) подпись субъекта персональных данных.          </w:t>
      </w:r>
    </w:p>
    <w:p w14:paraId="2A5A06E8"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14:paraId="5AC7A9A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14:paraId="38C44E6D"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14:paraId="5E016E82"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r:id="rId84" w:anchor="/document/99/901990046/XA00M6Q2MH/" w:tgtFrame="_self" w:history="1">
        <w:r w:rsidRPr="00222A19">
          <w:rPr>
            <w:rFonts w:ascii="Georgia" w:eastAsiaTheme="minorEastAsia" w:hAnsi="Georgia" w:cs="Times New Roman"/>
            <w:sz w:val="24"/>
            <w:szCs w:val="24"/>
            <w:u w:val="single"/>
            <w:lang w:eastAsia="ru-RU"/>
          </w:rPr>
          <w:t>пунктах 2-11 части 1 статьи 6</w:t>
        </w:r>
      </w:hyperlink>
      <w:r w:rsidRPr="00222A19">
        <w:rPr>
          <w:rFonts w:ascii="Georgia" w:eastAsiaTheme="minorEastAsia" w:hAnsi="Georgia" w:cs="Times New Roman"/>
          <w:sz w:val="24"/>
          <w:szCs w:val="24"/>
          <w:lang w:eastAsia="ru-RU"/>
        </w:rPr>
        <w:t xml:space="preserve">, </w:t>
      </w:r>
      <w:hyperlink r:id="rId85" w:anchor="/document/99/901990046/XA00M9G2MU/" w:tgtFrame="_self" w:history="1">
        <w:r w:rsidRPr="00222A19">
          <w:rPr>
            <w:rFonts w:ascii="Georgia" w:eastAsiaTheme="minorEastAsia" w:hAnsi="Georgia" w:cs="Times New Roman"/>
            <w:sz w:val="24"/>
            <w:szCs w:val="24"/>
            <w:u w:val="single"/>
            <w:lang w:eastAsia="ru-RU"/>
          </w:rPr>
          <w:t>части 2 статьи 10</w:t>
        </w:r>
      </w:hyperlink>
      <w:r w:rsidRPr="00222A19">
        <w:rPr>
          <w:rFonts w:ascii="Georgia" w:eastAsiaTheme="minorEastAsia" w:hAnsi="Georgia" w:cs="Times New Roman"/>
          <w:sz w:val="24"/>
          <w:szCs w:val="24"/>
          <w:lang w:eastAsia="ru-RU"/>
        </w:rPr>
        <w:t xml:space="preserve"> и </w:t>
      </w:r>
      <w:hyperlink r:id="rId86" w:anchor="/document/99/901990046/XA00M3A2ME/" w:tgtFrame="_self" w:history="1">
        <w:r w:rsidRPr="00222A19">
          <w:rPr>
            <w:rFonts w:ascii="Georgia" w:eastAsiaTheme="minorEastAsia" w:hAnsi="Georgia" w:cs="Times New Roman"/>
            <w:sz w:val="24"/>
            <w:szCs w:val="24"/>
            <w:u w:val="single"/>
            <w:lang w:eastAsia="ru-RU"/>
          </w:rPr>
          <w:t>части 2 статьи 11 настоящего Федерального закона</w:t>
        </w:r>
      </w:hyperlink>
      <w:r w:rsidRPr="00222A19">
        <w:rPr>
          <w:rFonts w:ascii="Georgia" w:eastAsiaTheme="minorEastAsia" w:hAnsi="Georgia" w:cs="Times New Roman"/>
          <w:sz w:val="24"/>
          <w:szCs w:val="24"/>
          <w:lang w:eastAsia="ru-RU"/>
        </w:rPr>
        <w:t>.</w:t>
      </w:r>
    </w:p>
    <w:p w14:paraId="77F952EE"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lastRenderedPageBreak/>
        <w:t>9. Требования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r w:rsidRPr="00222A19">
        <w:rPr>
          <w:rFonts w:ascii="Georgia" w:eastAsiaTheme="minorEastAsia" w:hAnsi="Georgia" w:cs="Times New Roman"/>
          <w:sz w:val="24"/>
          <w:szCs w:val="24"/>
          <w:lang w:eastAsia="ru-RU"/>
        </w:rPr>
        <w:br/>
        <w:t xml:space="preserve">(Часть дополнительно включена с 1 марта 2021 года </w:t>
      </w:r>
      <w:hyperlink r:id="rId87" w:anchor="/document/99/573249803/XA00LVA2M9/" w:history="1">
        <w:r w:rsidRPr="00222A19">
          <w:rPr>
            <w:rFonts w:ascii="Georgia" w:eastAsiaTheme="minorEastAsia" w:hAnsi="Georgia" w:cs="Times New Roman"/>
            <w:sz w:val="24"/>
            <w:szCs w:val="24"/>
            <w:u w:val="single"/>
            <w:lang w:eastAsia="ru-RU"/>
          </w:rPr>
          <w:t>Федеральным законом от 30 декабря 2020 года № 519-ФЗ</w:t>
        </w:r>
      </w:hyperlink>
      <w:r w:rsidRPr="00222A19">
        <w:rPr>
          <w:rFonts w:ascii="Georgia" w:eastAsiaTheme="minorEastAsia" w:hAnsi="Georgia" w:cs="Times New Roman"/>
          <w:sz w:val="24"/>
          <w:szCs w:val="24"/>
          <w:lang w:eastAsia="ru-RU"/>
        </w:rPr>
        <w:t>)</w:t>
      </w:r>
      <w:r w:rsidRPr="00222A19">
        <w:rPr>
          <w:rFonts w:ascii="Georgia" w:eastAsiaTheme="minorEastAsia" w:hAnsi="Georgia" w:cs="Times New Roman"/>
          <w:sz w:val="24"/>
          <w:szCs w:val="24"/>
          <w:lang w:eastAsia="ru-RU"/>
        </w:rPr>
        <w:br/>
        <w:t xml:space="preserve">(Статья в редакции, введенной в действие с 27 июля 2011 года </w:t>
      </w:r>
      <w:hyperlink r:id="rId88" w:anchor="/document/99/902291063/XA00M7U2MN/"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89" w:anchor="/document/99/902292604/XA00M7S2MM/"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32EF6F45"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10. Специальные категории персональных данных</w:t>
      </w:r>
    </w:p>
    <w:p w14:paraId="268C78D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r:id="rId90" w:anchor="/document/99/901990046/XA00M9G2MU/" w:tgtFrame="_self" w:history="1">
        <w:r w:rsidRPr="00222A19">
          <w:rPr>
            <w:rFonts w:ascii="Georgia" w:eastAsiaTheme="minorEastAsia" w:hAnsi="Georgia" w:cs="Times New Roman"/>
            <w:sz w:val="24"/>
            <w:szCs w:val="24"/>
            <w:u w:val="single"/>
            <w:lang w:eastAsia="ru-RU"/>
          </w:rPr>
          <w:t>частями 2</w:t>
        </w:r>
      </w:hyperlink>
      <w:r w:rsidRPr="00222A19">
        <w:rPr>
          <w:rFonts w:ascii="Georgia" w:eastAsiaTheme="minorEastAsia" w:hAnsi="Georgia" w:cs="Times New Roman"/>
          <w:sz w:val="24"/>
          <w:szCs w:val="24"/>
          <w:lang w:eastAsia="ru-RU"/>
        </w:rPr>
        <w:t xml:space="preserve"> и </w:t>
      </w:r>
      <w:hyperlink r:id="rId91" w:anchor="/document/99/901990046/XA00MBQ2N0/" w:tgtFrame="_self" w:history="1">
        <w:r w:rsidRPr="00222A19">
          <w:rPr>
            <w:rFonts w:ascii="Georgia" w:eastAsiaTheme="minorEastAsia" w:hAnsi="Georgia" w:cs="Times New Roman"/>
            <w:sz w:val="24"/>
            <w:szCs w:val="24"/>
            <w:u w:val="single"/>
            <w:lang w:eastAsia="ru-RU"/>
          </w:rPr>
          <w:t>2.1 настоящей статьи</w:t>
        </w:r>
      </w:hyperlink>
      <w:r w:rsidRPr="00222A19">
        <w:rPr>
          <w:rFonts w:ascii="Georgia" w:eastAsiaTheme="minorEastAsia" w:hAnsi="Georgia" w:cs="Times New Roman"/>
          <w:sz w:val="24"/>
          <w:szCs w:val="24"/>
          <w:lang w:eastAsia="ru-RU"/>
        </w:rPr>
        <w:t xml:space="preserve">. </w:t>
      </w:r>
      <w:r w:rsidRPr="00222A19">
        <w:rPr>
          <w:rFonts w:ascii="Georgia" w:eastAsiaTheme="minorEastAsia" w:hAnsi="Georgia" w:cs="Times New Roman"/>
          <w:sz w:val="24"/>
          <w:szCs w:val="24"/>
          <w:lang w:eastAsia="ru-RU"/>
        </w:rPr>
        <w:br/>
        <w:t xml:space="preserve">(Часть в редакции, введенной в действие с 1 июля 2020 года </w:t>
      </w:r>
      <w:hyperlink r:id="rId92" w:anchor="/document/99/564747621/XA00M482MH/" w:history="1">
        <w:r w:rsidRPr="00222A19">
          <w:rPr>
            <w:rFonts w:ascii="Georgia" w:eastAsiaTheme="minorEastAsia" w:hAnsi="Georgia" w:cs="Times New Roman"/>
            <w:sz w:val="24"/>
            <w:szCs w:val="24"/>
            <w:u w:val="single"/>
            <w:lang w:eastAsia="ru-RU"/>
          </w:rPr>
          <w:t>Федеральным законом от 24 апреля 2020 года № 123-ФЗ</w:t>
        </w:r>
      </w:hyperlink>
      <w:r w:rsidRPr="00222A19">
        <w:rPr>
          <w:rFonts w:ascii="Georgia" w:eastAsiaTheme="minorEastAsia" w:hAnsi="Georgia" w:cs="Times New Roman"/>
          <w:sz w:val="24"/>
          <w:szCs w:val="24"/>
          <w:lang w:eastAsia="ru-RU"/>
        </w:rPr>
        <w:t xml:space="preserve">. - См. </w:t>
      </w:r>
      <w:hyperlink r:id="rId93" w:anchor="/document/99/542666438/XA00M8U2MR/"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7603C01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 Обработка указанных в </w:t>
      </w:r>
      <w:hyperlink r:id="rId94" w:anchor="/document/99/901990046/XA00M8U2MR/" w:tgtFrame="_self" w:history="1">
        <w:r w:rsidRPr="00222A19">
          <w:rPr>
            <w:rFonts w:ascii="Georgia" w:eastAsiaTheme="minorEastAsia" w:hAnsi="Georgia" w:cs="Times New Roman"/>
            <w:sz w:val="24"/>
            <w:szCs w:val="24"/>
            <w:u w:val="single"/>
            <w:lang w:eastAsia="ru-RU"/>
          </w:rPr>
          <w:t>части 1 настоящей статьи</w:t>
        </w:r>
      </w:hyperlink>
      <w:r w:rsidRPr="00222A19">
        <w:rPr>
          <w:rFonts w:ascii="Georgia" w:eastAsiaTheme="minorEastAsia" w:hAnsi="Georgia" w:cs="Times New Roman"/>
          <w:sz w:val="24"/>
          <w:szCs w:val="24"/>
          <w:lang w:eastAsia="ru-RU"/>
        </w:rPr>
        <w:t xml:space="preserve"> специальных категорий персональных данных допускается в случаях, если: </w:t>
      </w:r>
    </w:p>
    <w:p w14:paraId="08ED2E3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 субъект персональных данных дал согласие в письменной форме на обработку своих персональных данных; </w:t>
      </w:r>
    </w:p>
    <w:p w14:paraId="0E12B13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r:id="rId95" w:anchor="/document/99/901990046/XA00ME22NC/" w:tgtFrame="_self" w:history="1">
        <w:r w:rsidRPr="00222A19">
          <w:rPr>
            <w:rFonts w:ascii="Georgia" w:eastAsiaTheme="minorEastAsia" w:hAnsi="Georgia" w:cs="Times New Roman"/>
            <w:sz w:val="24"/>
            <w:szCs w:val="24"/>
            <w:u w:val="single"/>
            <w:lang w:eastAsia="ru-RU"/>
          </w:rPr>
          <w:t>статьей 10.1 настоящего Федерального закона</w:t>
        </w:r>
      </w:hyperlink>
      <w:r w:rsidRPr="00222A19">
        <w:rPr>
          <w:rFonts w:ascii="Georgia" w:eastAsiaTheme="minorEastAsia" w:hAnsi="Georgia" w:cs="Times New Roman"/>
          <w:sz w:val="24"/>
          <w:szCs w:val="24"/>
          <w:lang w:eastAsia="ru-RU"/>
        </w:rPr>
        <w:t xml:space="preserve">; </w:t>
      </w:r>
      <w:r w:rsidRPr="00222A19">
        <w:rPr>
          <w:rFonts w:ascii="Georgia" w:eastAsiaTheme="minorEastAsia" w:hAnsi="Georgia" w:cs="Times New Roman"/>
          <w:sz w:val="24"/>
          <w:szCs w:val="24"/>
          <w:lang w:eastAsia="ru-RU"/>
        </w:rPr>
        <w:br/>
        <w:t xml:space="preserve">(Пункт в редакции, введенной в действие с 1 марта 2021 года </w:t>
      </w:r>
      <w:hyperlink r:id="rId96" w:anchor="/document/99/573249803/XA00LVS2MC/" w:history="1">
        <w:r w:rsidRPr="00222A19">
          <w:rPr>
            <w:rFonts w:ascii="Georgia" w:eastAsiaTheme="minorEastAsia" w:hAnsi="Georgia" w:cs="Times New Roman"/>
            <w:sz w:val="24"/>
            <w:szCs w:val="24"/>
            <w:u w:val="single"/>
            <w:lang w:eastAsia="ru-RU"/>
          </w:rPr>
          <w:t>Федеральным законом от 30 декабря 2020 года № 519-ФЗ</w:t>
        </w:r>
      </w:hyperlink>
      <w:r w:rsidRPr="00222A19">
        <w:rPr>
          <w:rFonts w:ascii="Georgia" w:eastAsiaTheme="minorEastAsia" w:hAnsi="Georgia" w:cs="Times New Roman"/>
          <w:sz w:val="24"/>
          <w:szCs w:val="24"/>
          <w:lang w:eastAsia="ru-RU"/>
        </w:rPr>
        <w:t xml:space="preserve">. - См. </w:t>
      </w:r>
      <w:hyperlink r:id="rId97" w:anchor="/document/99/542685566/XA00MEC2N9/"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7E24B45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2.1) обработка персональных данных необходима в связи с реализацией международных договоров Российской Федерации о реадмиссии (пункт дополнительно включен с 8 декабря 2009 года </w:t>
      </w:r>
      <w:hyperlink r:id="rId98" w:anchor="/document/99/902187050/ZA02GQ23I9/" w:history="1">
        <w:r w:rsidRPr="00222A19">
          <w:rPr>
            <w:rFonts w:ascii="Georgia" w:eastAsiaTheme="minorEastAsia" w:hAnsi="Georgia" w:cs="Times New Roman"/>
            <w:sz w:val="24"/>
            <w:szCs w:val="24"/>
            <w:u w:val="single"/>
            <w:lang w:eastAsia="ru-RU"/>
          </w:rPr>
          <w:t>Федеральным законом от 25 ноября 2009 года № 266-ФЗ</w:t>
        </w:r>
      </w:hyperlink>
      <w:r w:rsidRPr="00222A19">
        <w:rPr>
          <w:rFonts w:ascii="Georgia" w:eastAsiaTheme="minorEastAsia" w:hAnsi="Georgia" w:cs="Times New Roman"/>
          <w:sz w:val="24"/>
          <w:szCs w:val="24"/>
          <w:lang w:eastAsia="ru-RU"/>
        </w:rPr>
        <w:t>);</w:t>
      </w:r>
    </w:p>
    <w:p w14:paraId="61282E8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2.2) обработка персональных данных осуществляется в соответствии с </w:t>
      </w:r>
      <w:hyperlink r:id="rId99" w:anchor="/document/99/901809190/ZA00M4C2LO/" w:history="1">
        <w:r w:rsidRPr="00222A19">
          <w:rPr>
            <w:rFonts w:ascii="Georgia" w:eastAsiaTheme="minorEastAsia" w:hAnsi="Georgia" w:cs="Times New Roman"/>
            <w:sz w:val="24"/>
            <w:szCs w:val="24"/>
            <w:u w:val="single"/>
            <w:lang w:eastAsia="ru-RU"/>
          </w:rPr>
          <w:t>Федеральным законом от 25 января 2002 года № 8-ФЗ "О Всероссийской переписи населения"</w:t>
        </w:r>
      </w:hyperlink>
      <w:r w:rsidRPr="00222A19">
        <w:rPr>
          <w:rFonts w:ascii="Georgia" w:eastAsiaTheme="minorEastAsia" w:hAnsi="Georgia" w:cs="Times New Roman"/>
          <w:sz w:val="24"/>
          <w:szCs w:val="24"/>
          <w:lang w:eastAsia="ru-RU"/>
        </w:rPr>
        <w:t xml:space="preserve">(пункт дополнительно включен с 30 июля 2010 года </w:t>
      </w:r>
      <w:hyperlink r:id="rId100" w:anchor="/document/99/902228081/ZA00M9I2ME/" w:history="1">
        <w:r w:rsidRPr="00222A19">
          <w:rPr>
            <w:rFonts w:ascii="Georgia" w:eastAsiaTheme="minorEastAsia" w:hAnsi="Georgia" w:cs="Times New Roman"/>
            <w:sz w:val="24"/>
            <w:szCs w:val="24"/>
            <w:u w:val="single"/>
            <w:lang w:eastAsia="ru-RU"/>
          </w:rPr>
          <w:t>Федеральным законом от 27 июля 2010 года № 204-ФЗ</w:t>
        </w:r>
      </w:hyperlink>
      <w:r w:rsidRPr="00222A19">
        <w:rPr>
          <w:rFonts w:ascii="Georgia" w:eastAsiaTheme="minorEastAsia" w:hAnsi="Georgia" w:cs="Times New Roman"/>
          <w:sz w:val="24"/>
          <w:szCs w:val="24"/>
          <w:lang w:eastAsia="ru-RU"/>
        </w:rPr>
        <w:t>);</w:t>
      </w:r>
    </w:p>
    <w:p w14:paraId="5D8DA352"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r w:rsidRPr="00222A19">
        <w:rPr>
          <w:rFonts w:ascii="Georgia" w:eastAsiaTheme="minorEastAsia" w:hAnsi="Georgia" w:cs="Times New Roman"/>
          <w:sz w:val="24"/>
          <w:szCs w:val="24"/>
          <w:lang w:eastAsia="ru-RU"/>
        </w:rPr>
        <w:br/>
        <w:t xml:space="preserve">(Пункт дополнительно включен с 27 июля 2011 года </w:t>
      </w:r>
      <w:hyperlink r:id="rId101" w:anchor="/document/99/902291063/XA00M902MS/"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в редакции, введенной в действие с 1 января 2015 года </w:t>
      </w:r>
      <w:hyperlink r:id="rId102" w:anchor="/document/99/420208821/XA00MD22N8/" w:history="1">
        <w:r w:rsidRPr="00222A19">
          <w:rPr>
            <w:rFonts w:ascii="Georgia" w:eastAsiaTheme="minorEastAsia" w:hAnsi="Georgia" w:cs="Times New Roman"/>
            <w:sz w:val="24"/>
            <w:szCs w:val="24"/>
            <w:u w:val="single"/>
            <w:lang w:eastAsia="ru-RU"/>
          </w:rPr>
          <w:t>Федеральным законом от 21 июля 2014 года № 216-ФЗ</w:t>
        </w:r>
      </w:hyperlink>
      <w:r w:rsidRPr="00222A19">
        <w:rPr>
          <w:rFonts w:ascii="Georgia" w:eastAsiaTheme="minorEastAsia" w:hAnsi="Georgia" w:cs="Times New Roman"/>
          <w:sz w:val="24"/>
          <w:szCs w:val="24"/>
          <w:lang w:eastAsia="ru-RU"/>
        </w:rPr>
        <w:t xml:space="preserve">. - См. </w:t>
      </w:r>
      <w:hyperlink r:id="rId103" w:anchor="/document/99/420238923/XA00M6K2MC/"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1DBF560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 (пункт в редакции, введенной в действие с 27 июля 2011 года </w:t>
      </w:r>
      <w:hyperlink r:id="rId104" w:anchor="/document/99/902291063/XA00M902MS/" w:history="1">
        <w:r w:rsidRPr="00222A19">
          <w:rPr>
            <w:rFonts w:ascii="Georgia" w:eastAsiaTheme="minorEastAsia" w:hAnsi="Georgia" w:cs="Times New Roman"/>
            <w:sz w:val="24"/>
            <w:szCs w:val="24"/>
            <w:u w:val="single"/>
            <w:lang w:eastAsia="ru-RU"/>
          </w:rPr>
          <w:t>Федеральным законом от 25 июля 2011 года № 261-</w:t>
        </w:r>
        <w:r w:rsidRPr="00222A19">
          <w:rPr>
            <w:rFonts w:ascii="Georgia" w:eastAsiaTheme="minorEastAsia" w:hAnsi="Georgia" w:cs="Times New Roman"/>
            <w:sz w:val="24"/>
            <w:szCs w:val="24"/>
            <w:u w:val="single"/>
            <w:lang w:eastAsia="ru-RU"/>
          </w:rPr>
          <w:lastRenderedPageBreak/>
          <w:t>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105" w:anchor="/document/99/902292604/ZA01O2U3B5/"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 xml:space="preserve">); </w:t>
      </w:r>
    </w:p>
    <w:p w14:paraId="50554C0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14:paraId="735356F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 </w:t>
      </w:r>
    </w:p>
    <w:p w14:paraId="5F3BAC60"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 (пункт в редакции, введенной в действие с 27 июля 2011 года </w:t>
      </w:r>
      <w:hyperlink r:id="rId106" w:anchor="/document/99/902291063/XA00M902MS/"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107" w:anchor="/document/99/902292604/ZA027RG3I3/"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 xml:space="preserve">); </w:t>
      </w:r>
    </w:p>
    <w:p w14:paraId="0F50C1B5"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уголовно-процессуальным, уголовно-исполнительным законодательством Российской Федерации;</w:t>
      </w:r>
      <w:r w:rsidRPr="00222A19">
        <w:rPr>
          <w:rFonts w:ascii="Georgia" w:eastAsiaTheme="minorEastAsia" w:hAnsi="Georgia" w:cs="Times New Roman"/>
          <w:sz w:val="24"/>
          <w:szCs w:val="24"/>
          <w:lang w:eastAsia="ru-RU"/>
        </w:rPr>
        <w:br/>
        <w:t xml:space="preserve">(Пункт в редакции, введенной в действие с 27 июля 2011 года </w:t>
      </w:r>
      <w:hyperlink r:id="rId108" w:anchor="/document/99/902291063/XA00M902MS/"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в редакции, введенной в действие с 1 сентября 2025 года </w:t>
      </w:r>
      <w:hyperlink r:id="rId109" w:anchor="/document/99/1310694586/XA00LU62M3/" w:history="1">
        <w:r w:rsidRPr="00222A19">
          <w:rPr>
            <w:rFonts w:ascii="Georgia" w:eastAsiaTheme="minorEastAsia" w:hAnsi="Georgia" w:cs="Times New Roman"/>
            <w:sz w:val="24"/>
            <w:szCs w:val="24"/>
            <w:u w:val="single"/>
            <w:lang w:eastAsia="ru-RU"/>
          </w:rPr>
          <w:t>Федеральным законом от 28 декабря 2024 года № 519-ФЗ</w:t>
        </w:r>
      </w:hyperlink>
      <w:r w:rsidRPr="00222A19">
        <w:rPr>
          <w:rFonts w:ascii="Georgia" w:eastAsiaTheme="minorEastAsia" w:hAnsi="Georgia" w:cs="Times New Roman"/>
          <w:sz w:val="24"/>
          <w:szCs w:val="24"/>
          <w:lang w:eastAsia="ru-RU"/>
        </w:rPr>
        <w:t xml:space="preserve">. - См. </w:t>
      </w:r>
      <w:hyperlink r:id="rId110" w:anchor="/document/95/834110/XA00MEA2N8/"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282406A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r w:rsidRPr="00222A19">
        <w:rPr>
          <w:rFonts w:ascii="Georgia" w:eastAsiaTheme="minorEastAsia" w:hAnsi="Georgia" w:cs="Times New Roman"/>
          <w:sz w:val="24"/>
          <w:szCs w:val="24"/>
          <w:lang w:eastAsia="ru-RU"/>
        </w:rPr>
        <w:br/>
        <w:t xml:space="preserve">(Пункт дополнительно включен с 3 августа 2013 года </w:t>
      </w:r>
      <w:hyperlink r:id="rId111" w:anchor="/document/99/499034065/XA00LU62M3/" w:history="1">
        <w:r w:rsidRPr="00222A19">
          <w:rPr>
            <w:rFonts w:ascii="Georgia" w:eastAsiaTheme="minorEastAsia" w:hAnsi="Georgia" w:cs="Times New Roman"/>
            <w:sz w:val="24"/>
            <w:szCs w:val="24"/>
            <w:u w:val="single"/>
            <w:lang w:eastAsia="ru-RU"/>
          </w:rPr>
          <w:t>Федеральным законом от 23 июля 2013 года № 205-ФЗ</w:t>
        </w:r>
      </w:hyperlink>
      <w:r w:rsidRPr="00222A19">
        <w:rPr>
          <w:rFonts w:ascii="Georgia" w:eastAsiaTheme="minorEastAsia" w:hAnsi="Georgia" w:cs="Times New Roman"/>
          <w:sz w:val="24"/>
          <w:szCs w:val="24"/>
          <w:lang w:eastAsia="ru-RU"/>
        </w:rPr>
        <w:t>)</w:t>
      </w:r>
    </w:p>
    <w:p w14:paraId="091F527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8) обработка персональных данных осуществляется в соответствии с законодательством об обязательных видах страхования, со страховым законодательством (пункт дополнительно включен с 1 января 2011 года </w:t>
      </w:r>
      <w:hyperlink r:id="rId112" w:anchor="/document/99/902247741/ZA00MEU2NI/" w:history="1">
        <w:r w:rsidRPr="00222A19">
          <w:rPr>
            <w:rFonts w:ascii="Georgia" w:eastAsiaTheme="minorEastAsia" w:hAnsi="Georgia" w:cs="Times New Roman"/>
            <w:sz w:val="24"/>
            <w:szCs w:val="24"/>
            <w:u w:val="single"/>
            <w:lang w:eastAsia="ru-RU"/>
          </w:rPr>
          <w:t>Федеральным законом от 29 ноября 2010 года № 313-ФЗ</w:t>
        </w:r>
      </w:hyperlink>
      <w:r w:rsidRPr="00222A19">
        <w:rPr>
          <w:rFonts w:ascii="Georgia" w:eastAsiaTheme="minorEastAsia" w:hAnsi="Georgia" w:cs="Times New Roman"/>
          <w:sz w:val="24"/>
          <w:szCs w:val="24"/>
          <w:lang w:eastAsia="ru-RU"/>
        </w:rPr>
        <w:t xml:space="preserve">; в редакции, введенной в действие с 27 июля 2011 года </w:t>
      </w:r>
      <w:hyperlink r:id="rId113" w:anchor="/document/99/902291063/XA00M902MS/"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114" w:anchor="/document/99/902292604/ZA0290K3KK/"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11AA6782"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w:t>
      </w:r>
      <w:r w:rsidRPr="00222A19">
        <w:rPr>
          <w:rFonts w:ascii="Georgia" w:eastAsiaTheme="minorEastAsia" w:hAnsi="Georgia" w:cs="Times New Roman"/>
          <w:sz w:val="24"/>
          <w:szCs w:val="24"/>
          <w:lang w:eastAsia="ru-RU"/>
        </w:rPr>
        <w:lastRenderedPageBreak/>
        <w:t xml:space="preserve">оставшихся без попечения родителей, на воспитание в семьи граждан (пункт дополнительно включен с 27 июля 2011 года </w:t>
      </w:r>
      <w:hyperlink r:id="rId115" w:anchor="/document/99/902291063/XA00M902MS/"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распространяется на правоотношения, возникшие с 1 июля 2011 года);</w:t>
      </w:r>
    </w:p>
    <w:p w14:paraId="5151B16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10) обработка персональных данных осуществляется в соответствии с законодательством Российской Федерации о гражданстве Российской Федерации.</w:t>
      </w:r>
      <w:r w:rsidRPr="00222A19">
        <w:rPr>
          <w:rFonts w:ascii="Georgia" w:eastAsiaTheme="minorEastAsia" w:hAnsi="Georgia" w:cs="Times New Roman"/>
          <w:sz w:val="24"/>
          <w:szCs w:val="24"/>
          <w:lang w:eastAsia="ru-RU"/>
        </w:rPr>
        <w:br/>
        <w:t xml:space="preserve">(Пункт дополнительно включен с 4 августа 2014 года </w:t>
      </w:r>
      <w:hyperlink r:id="rId116" w:anchor="/document/99/499099534/XA00MB82NE/" w:history="1">
        <w:r w:rsidRPr="00222A19">
          <w:rPr>
            <w:rFonts w:ascii="Georgia" w:eastAsiaTheme="minorEastAsia" w:hAnsi="Georgia" w:cs="Times New Roman"/>
            <w:sz w:val="24"/>
            <w:szCs w:val="24"/>
            <w:u w:val="single"/>
            <w:lang w:eastAsia="ru-RU"/>
          </w:rPr>
          <w:t>Федеральным законом от 4 июня 2014 года № 142-ФЗ</w:t>
        </w:r>
      </w:hyperlink>
      <w:r w:rsidRPr="00222A19">
        <w:rPr>
          <w:rFonts w:ascii="Georgia" w:eastAsiaTheme="minorEastAsia" w:hAnsi="Georgia" w:cs="Times New Roman"/>
          <w:sz w:val="24"/>
          <w:szCs w:val="24"/>
          <w:lang w:eastAsia="ru-RU"/>
        </w:rPr>
        <w:t>)</w:t>
      </w:r>
    </w:p>
    <w:p w14:paraId="460EB732"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предусмотрены </w:t>
      </w:r>
      <w:hyperlink r:id="rId117" w:anchor="/document/99/901990046/XA00MC42ND/" w:tgtFrame="_self" w:history="1">
        <w:r w:rsidRPr="00222A19">
          <w:rPr>
            <w:rFonts w:ascii="Georgia" w:eastAsiaTheme="minorEastAsia" w:hAnsi="Georgia" w:cs="Times New Roman"/>
            <w:sz w:val="24"/>
            <w:szCs w:val="24"/>
            <w:u w:val="single"/>
            <w:lang w:eastAsia="ru-RU"/>
          </w:rPr>
          <w:t>статьей 13.1 настоящего Федерального закона</w:t>
        </w:r>
      </w:hyperlink>
      <w:r w:rsidRPr="00222A19">
        <w:rPr>
          <w:rFonts w:ascii="Georgia" w:eastAsiaTheme="minorEastAsia" w:hAnsi="Georgia" w:cs="Times New Roman"/>
          <w:sz w:val="24"/>
          <w:szCs w:val="24"/>
          <w:lang w:eastAsia="ru-RU"/>
        </w:rPr>
        <w:t xml:space="preserve">, а также в целях, предусмотренных </w:t>
      </w:r>
      <w:hyperlink r:id="rId118" w:anchor="/document/99/564747621/XA00M6G2N3/" w:history="1">
        <w:r w:rsidRPr="00222A19">
          <w:rPr>
            <w:rFonts w:ascii="Georgia" w:eastAsiaTheme="minorEastAsia" w:hAnsi="Georgia" w:cs="Times New Roman"/>
            <w:sz w:val="24"/>
            <w:szCs w:val="24"/>
            <w:u w:val="single"/>
            <w:lang w:eastAsia="ru-RU"/>
          </w:rPr>
          <w:t>Федеральным законом от 24 апреля 2020 года №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w:t>
        </w:r>
      </w:hyperlink>
      <w:r w:rsidRPr="00222A19">
        <w:rPr>
          <w:rFonts w:ascii="Georgia" w:eastAsiaTheme="minorEastAsia" w:hAnsi="Georgia" w:cs="Times New Roman"/>
          <w:sz w:val="24"/>
          <w:szCs w:val="24"/>
          <w:lang w:eastAsia="ru-RU"/>
        </w:rPr>
        <w:t xml:space="preserve"> и </w:t>
      </w:r>
      <w:hyperlink r:id="rId119" w:anchor="/document/99/565415224/XA00M6G2N3/" w:history="1">
        <w:r w:rsidRPr="00222A19">
          <w:rPr>
            <w:rFonts w:ascii="Georgia" w:eastAsiaTheme="minorEastAsia" w:hAnsi="Georgia" w:cs="Times New Roman"/>
            <w:sz w:val="24"/>
            <w:szCs w:val="24"/>
            <w:u w:val="single"/>
            <w:lang w:eastAsia="ru-RU"/>
          </w:rPr>
          <w:t>Федеральным законом от 31 июля 2020 года № 258-ФЗ "Об экспериментальных правовых режимах в сфере цифровых инноваций в Российской Федерации"</w:t>
        </w:r>
      </w:hyperlink>
      <w:r w:rsidRPr="00222A19">
        <w:rPr>
          <w:rFonts w:ascii="Georgia" w:eastAsiaTheme="minorEastAsia" w:hAnsi="Georgia" w:cs="Times New Roman"/>
          <w:sz w:val="24"/>
          <w:szCs w:val="24"/>
          <w:lang w:eastAsia="ru-RU"/>
        </w:rPr>
        <w:t>, в порядке и на условиях, которые предусмотрены указанными федеральными законами.</w:t>
      </w:r>
      <w:r w:rsidRPr="00222A19">
        <w:rPr>
          <w:rFonts w:ascii="Georgia" w:eastAsiaTheme="minorEastAsia" w:hAnsi="Georgia" w:cs="Times New Roman"/>
          <w:sz w:val="24"/>
          <w:szCs w:val="24"/>
          <w:lang w:eastAsia="ru-RU"/>
        </w:rPr>
        <w:br/>
        <w:t xml:space="preserve">(Часть дополнительно включена с 1 июля 2020 года </w:t>
      </w:r>
      <w:hyperlink r:id="rId120" w:anchor="/document/99/564747621/XA00M4Q2MK/" w:history="1">
        <w:r w:rsidRPr="00222A19">
          <w:rPr>
            <w:rFonts w:ascii="Georgia" w:eastAsiaTheme="minorEastAsia" w:hAnsi="Georgia" w:cs="Times New Roman"/>
            <w:sz w:val="24"/>
            <w:szCs w:val="24"/>
            <w:u w:val="single"/>
            <w:lang w:eastAsia="ru-RU"/>
          </w:rPr>
          <w:t>Федеральным законом от 24 апреля 2020 года № 123-ФЗ</w:t>
        </w:r>
      </w:hyperlink>
      <w:r w:rsidRPr="00222A19">
        <w:rPr>
          <w:rFonts w:ascii="Georgia" w:eastAsiaTheme="minorEastAsia" w:hAnsi="Georgia" w:cs="Times New Roman"/>
          <w:sz w:val="24"/>
          <w:szCs w:val="24"/>
          <w:lang w:eastAsia="ru-RU"/>
        </w:rPr>
        <w:t xml:space="preserve">; в редакции, введенной в действие </w:t>
      </w:r>
      <w:hyperlink r:id="rId121" w:anchor="/document/99/607142458/XA00M3Q2MG/" w:history="1">
        <w:r w:rsidRPr="00222A19">
          <w:rPr>
            <w:rFonts w:ascii="Georgia" w:eastAsiaTheme="minorEastAsia" w:hAnsi="Georgia" w:cs="Times New Roman"/>
            <w:sz w:val="24"/>
            <w:szCs w:val="24"/>
            <w:u w:val="single"/>
            <w:lang w:eastAsia="ru-RU"/>
          </w:rPr>
          <w:t>Федеральным законом от 2 июля 2021 года № 331-ФЗ</w:t>
        </w:r>
      </w:hyperlink>
      <w:r w:rsidRPr="00222A19">
        <w:rPr>
          <w:rFonts w:ascii="Georgia" w:eastAsiaTheme="minorEastAsia" w:hAnsi="Georgia" w:cs="Times New Roman"/>
          <w:sz w:val="24"/>
          <w:szCs w:val="24"/>
          <w:lang w:eastAsia="ru-RU"/>
        </w:rPr>
        <w:t xml:space="preserve">; в редакции, введенной в действие с 1 сентября 2025 года </w:t>
      </w:r>
      <w:hyperlink r:id="rId122" w:anchor="/document/99/1306888691/XA00LUO2M6/" w:history="1">
        <w:r w:rsidRPr="00222A19">
          <w:rPr>
            <w:rFonts w:ascii="Georgia" w:eastAsiaTheme="minorEastAsia" w:hAnsi="Georgia" w:cs="Times New Roman"/>
            <w:sz w:val="24"/>
            <w:szCs w:val="24"/>
            <w:u w:val="single"/>
            <w:lang w:eastAsia="ru-RU"/>
          </w:rPr>
          <w:t>Федеральным законом от 8 августа 2024 года № 233-ФЗ</w:t>
        </w:r>
      </w:hyperlink>
      <w:r w:rsidRPr="00222A19">
        <w:rPr>
          <w:rFonts w:ascii="Georgia" w:eastAsiaTheme="minorEastAsia" w:hAnsi="Georgia" w:cs="Times New Roman"/>
          <w:sz w:val="24"/>
          <w:szCs w:val="24"/>
          <w:lang w:eastAsia="ru-RU"/>
        </w:rPr>
        <w:t xml:space="preserve">. - См. </w:t>
      </w:r>
      <w:hyperlink r:id="rId123" w:anchor="/document/95/834110/XA00MBQ2N0/"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3D96D4A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14:paraId="5E68DC30"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4. Обработка специальных категорий персональных данных, осуществлявшаяся в случаях, предусмотренных </w:t>
      </w:r>
      <w:hyperlink r:id="rId124" w:anchor="/document/99/901990046/XA00M9G2MU/" w:tgtFrame="_self" w:history="1">
        <w:r w:rsidRPr="00222A19">
          <w:rPr>
            <w:rFonts w:ascii="Georgia" w:eastAsiaTheme="minorEastAsia" w:hAnsi="Georgia" w:cs="Times New Roman"/>
            <w:sz w:val="24"/>
            <w:szCs w:val="24"/>
            <w:u w:val="single"/>
            <w:lang w:eastAsia="ru-RU"/>
          </w:rPr>
          <w:t>частями 2</w:t>
        </w:r>
      </w:hyperlink>
      <w:r w:rsidRPr="00222A19">
        <w:rPr>
          <w:rFonts w:ascii="Georgia" w:eastAsiaTheme="minorEastAsia" w:hAnsi="Georgia" w:cs="Times New Roman"/>
          <w:sz w:val="24"/>
          <w:szCs w:val="24"/>
          <w:lang w:eastAsia="ru-RU"/>
        </w:rPr>
        <w:t xml:space="preserve"> и </w:t>
      </w:r>
      <w:hyperlink r:id="rId125" w:anchor="/document/99/901990046/XA00MAG2N8/" w:tgtFrame="_self" w:history="1">
        <w:r w:rsidRPr="00222A19">
          <w:rPr>
            <w:rFonts w:ascii="Georgia" w:eastAsiaTheme="minorEastAsia" w:hAnsi="Georgia" w:cs="Times New Roman"/>
            <w:sz w:val="24"/>
            <w:szCs w:val="24"/>
            <w:u w:val="single"/>
            <w:lang w:eastAsia="ru-RU"/>
          </w:rPr>
          <w:t>3 настоящей статьи</w:t>
        </w:r>
      </w:hyperlink>
      <w:r w:rsidRPr="00222A19">
        <w:rPr>
          <w:rFonts w:ascii="Georgia" w:eastAsiaTheme="minorEastAsia" w:hAnsi="Georgia" w:cs="Times New Roman"/>
          <w:sz w:val="24"/>
          <w:szCs w:val="24"/>
          <w:lang w:eastAsia="ru-RU"/>
        </w:rPr>
        <w:t xml:space="preserve">,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 (часть дополнена с 27 июля 2011 года </w:t>
      </w:r>
      <w:hyperlink r:id="rId126" w:anchor="/document/99/902291063/XA00M902MS/"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127" w:anchor="/document/99/902292604/XA00MB22NB/"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 xml:space="preserve">). </w:t>
      </w:r>
    </w:p>
    <w:p w14:paraId="77D40F40"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10.1. Особенности обработки персональных данных, разрешенных субъектом персональных данных для распространения</w:t>
      </w:r>
    </w:p>
    <w:p w14:paraId="1D5A0715"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w:t>
      </w:r>
      <w:r w:rsidRPr="00222A19">
        <w:rPr>
          <w:rFonts w:ascii="Georgia" w:eastAsiaTheme="minorEastAsia" w:hAnsi="Georgia" w:cs="Times New Roman"/>
          <w:sz w:val="24"/>
          <w:szCs w:val="24"/>
          <w:lang w:eastAsia="ru-RU"/>
        </w:rPr>
        <w:lastRenderedPageBreak/>
        <w:t>данных, указанной в согласии на обработку персональных данных, разрешенных субъектом персональных данных для распространения.</w:t>
      </w:r>
    </w:p>
    <w:p w14:paraId="21CE7BC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14:paraId="096F889E"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14:paraId="16D8CA8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14:paraId="15DE483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r:id="rId128" w:anchor="/document/99/901990046/XA00MFM2NK/" w:tgtFrame="_self" w:history="1">
        <w:r w:rsidRPr="00222A19">
          <w:rPr>
            <w:rFonts w:ascii="Georgia" w:eastAsiaTheme="minorEastAsia" w:hAnsi="Georgia" w:cs="Times New Roman"/>
            <w:sz w:val="24"/>
            <w:szCs w:val="24"/>
            <w:u w:val="single"/>
            <w:lang w:eastAsia="ru-RU"/>
          </w:rPr>
          <w:t>частью 9 настоящей статьи</w:t>
        </w:r>
      </w:hyperlink>
      <w:r w:rsidRPr="00222A19">
        <w:rPr>
          <w:rFonts w:ascii="Georgia" w:eastAsiaTheme="minorEastAsia" w:hAnsi="Georgia" w:cs="Times New Roman"/>
          <w:sz w:val="24"/>
          <w:szCs w:val="24"/>
          <w:lang w:eastAsia="ru-RU"/>
        </w:rPr>
        <w:t xml:space="preserve">,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r:id="rId129" w:anchor="/document/99/901990046/XA00MFM2NK/" w:tgtFrame="_self" w:history="1">
        <w:r w:rsidRPr="00222A19">
          <w:rPr>
            <w:rFonts w:ascii="Georgia" w:eastAsiaTheme="minorEastAsia" w:hAnsi="Georgia" w:cs="Times New Roman"/>
            <w:sz w:val="24"/>
            <w:szCs w:val="24"/>
            <w:u w:val="single"/>
            <w:lang w:eastAsia="ru-RU"/>
          </w:rPr>
          <w:t>частью 9 настоящей статьи</w:t>
        </w:r>
      </w:hyperlink>
      <w:r w:rsidRPr="00222A19">
        <w:rPr>
          <w:rFonts w:ascii="Georgia" w:eastAsiaTheme="minorEastAsia" w:hAnsi="Georgia" w:cs="Times New Roman"/>
          <w:sz w:val="24"/>
          <w:szCs w:val="24"/>
          <w:lang w:eastAsia="ru-RU"/>
        </w:rPr>
        <w:t>,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14:paraId="0B84BE5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14:paraId="7E870C6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непосредственно;</w:t>
      </w:r>
    </w:p>
    <w:p w14:paraId="1DF4EFB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с использованием информационной системы уполномоченного органа по защите прав субъектов персональных данных.    </w:t>
      </w:r>
      <w:r w:rsidRPr="00222A19">
        <w:rPr>
          <w:rFonts w:ascii="Georgia" w:eastAsiaTheme="minorEastAsia" w:hAnsi="Georgia" w:cs="Times New Roman"/>
          <w:sz w:val="24"/>
          <w:szCs w:val="24"/>
          <w:lang w:eastAsia="ru-RU"/>
        </w:rPr>
        <w:br/>
        <w:t xml:space="preserve">(Пункт дополнительно включен с 1 июля 2021 года </w:t>
      </w:r>
      <w:hyperlink r:id="rId130" w:anchor="/document/99/573249803/XA00M262MM/" w:history="1">
        <w:r w:rsidRPr="00222A19">
          <w:rPr>
            <w:rFonts w:ascii="Georgia" w:eastAsiaTheme="minorEastAsia" w:hAnsi="Georgia" w:cs="Times New Roman"/>
            <w:sz w:val="24"/>
            <w:szCs w:val="24"/>
            <w:u w:val="single"/>
            <w:lang w:eastAsia="ru-RU"/>
          </w:rPr>
          <w:t>Федеральным законом от 30 декабря 2020 года № 519-ФЗ</w:t>
        </w:r>
      </w:hyperlink>
      <w:r w:rsidRPr="00222A19">
        <w:rPr>
          <w:rFonts w:ascii="Georgia" w:eastAsiaTheme="minorEastAsia" w:hAnsi="Georgia" w:cs="Times New Roman"/>
          <w:sz w:val="24"/>
          <w:szCs w:val="24"/>
          <w:lang w:eastAsia="ru-RU"/>
        </w:rPr>
        <w:t>)</w:t>
      </w:r>
    </w:p>
    <w:p w14:paraId="589C2C65"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14:paraId="7A60096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14:paraId="51550DF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lastRenderedPageBreak/>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14:paraId="4706292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14:paraId="5264B3C0"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14:paraId="7C50A1A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14:paraId="3C560910"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r:id="rId131" w:anchor="/document/99/901990046/XA00MDO2NU/" w:tgtFrame="_self" w:history="1">
        <w:r w:rsidRPr="00222A19">
          <w:rPr>
            <w:rFonts w:ascii="Georgia" w:eastAsiaTheme="minorEastAsia" w:hAnsi="Georgia" w:cs="Times New Roman"/>
            <w:sz w:val="24"/>
            <w:szCs w:val="24"/>
            <w:u w:val="single"/>
            <w:lang w:eastAsia="ru-RU"/>
          </w:rPr>
          <w:t>части 12 настоящей статьи</w:t>
        </w:r>
      </w:hyperlink>
      <w:r w:rsidRPr="00222A19">
        <w:rPr>
          <w:rFonts w:ascii="Georgia" w:eastAsiaTheme="minorEastAsia" w:hAnsi="Georgia" w:cs="Times New Roman"/>
          <w:sz w:val="24"/>
          <w:szCs w:val="24"/>
          <w:lang w:eastAsia="ru-RU"/>
        </w:rPr>
        <w:t>.</w:t>
      </w:r>
    </w:p>
    <w:p w14:paraId="4BA687A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14:paraId="4EAEC72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r w:rsidRPr="00222A19">
        <w:rPr>
          <w:rFonts w:ascii="Georgia" w:eastAsiaTheme="minorEastAsia" w:hAnsi="Georgia" w:cs="Times New Roman"/>
          <w:sz w:val="24"/>
          <w:szCs w:val="24"/>
          <w:lang w:eastAsia="ru-RU"/>
        </w:rPr>
        <w:br/>
        <w:t xml:space="preserve">(Часть в редакции, введенной в действие с 1 сентября 2022 года </w:t>
      </w:r>
      <w:hyperlink r:id="rId132" w:anchor="/document/99/351176038/XA00M262MM/" w:history="1">
        <w:r w:rsidRPr="00222A19">
          <w:rPr>
            <w:rFonts w:ascii="Georgia" w:eastAsiaTheme="minorEastAsia" w:hAnsi="Georgia" w:cs="Times New Roman"/>
            <w:sz w:val="24"/>
            <w:szCs w:val="24"/>
            <w:u w:val="single"/>
            <w:lang w:eastAsia="ru-RU"/>
          </w:rPr>
          <w:t xml:space="preserve">Федеральным </w:t>
        </w:r>
        <w:r w:rsidRPr="00222A19">
          <w:rPr>
            <w:rFonts w:ascii="Georgia" w:eastAsiaTheme="minorEastAsia" w:hAnsi="Georgia" w:cs="Times New Roman"/>
            <w:sz w:val="24"/>
            <w:szCs w:val="24"/>
            <w:u w:val="single"/>
            <w:lang w:eastAsia="ru-RU"/>
          </w:rPr>
          <w:lastRenderedPageBreak/>
          <w:t>законом от 14 июля 2022 года № 266-ФЗ</w:t>
        </w:r>
      </w:hyperlink>
      <w:r w:rsidRPr="00222A19">
        <w:rPr>
          <w:rFonts w:ascii="Georgia" w:eastAsiaTheme="minorEastAsia" w:hAnsi="Georgia" w:cs="Times New Roman"/>
          <w:sz w:val="24"/>
          <w:szCs w:val="24"/>
          <w:lang w:eastAsia="ru-RU"/>
        </w:rPr>
        <w:t xml:space="preserve">. - См. </w:t>
      </w:r>
      <w:hyperlink r:id="rId133" w:anchor="/document/99/578318452/XA00MGU2OD/"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r w:rsidRPr="00222A19">
        <w:rPr>
          <w:rFonts w:ascii="Georgia" w:eastAsiaTheme="minorEastAsia" w:hAnsi="Georgia" w:cs="Times New Roman"/>
          <w:sz w:val="24"/>
          <w:szCs w:val="24"/>
          <w:lang w:eastAsia="ru-RU"/>
        </w:rPr>
        <w:br/>
        <w:t xml:space="preserve">(Статья дополнительно включена с 1 марта 2021 года </w:t>
      </w:r>
      <w:hyperlink r:id="rId134" w:anchor="/document/99/573249803/XA00M262MM/" w:history="1">
        <w:r w:rsidRPr="00222A19">
          <w:rPr>
            <w:rFonts w:ascii="Georgia" w:eastAsiaTheme="minorEastAsia" w:hAnsi="Georgia" w:cs="Times New Roman"/>
            <w:sz w:val="24"/>
            <w:szCs w:val="24"/>
            <w:u w:val="single"/>
            <w:lang w:eastAsia="ru-RU"/>
          </w:rPr>
          <w:t>Федеральным законом от 30 декабря 2020 года № 519-ФЗ</w:t>
        </w:r>
      </w:hyperlink>
      <w:r w:rsidRPr="00222A19">
        <w:rPr>
          <w:rFonts w:ascii="Georgia" w:eastAsiaTheme="minorEastAsia" w:hAnsi="Georgia" w:cs="Times New Roman"/>
          <w:sz w:val="24"/>
          <w:szCs w:val="24"/>
          <w:lang w:eastAsia="ru-RU"/>
        </w:rPr>
        <w:t>)</w:t>
      </w:r>
    </w:p>
    <w:p w14:paraId="221B8AA0"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11. Биометрические персональные данные</w:t>
      </w:r>
    </w:p>
    <w:p w14:paraId="15A1D2F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r:id="rId135" w:anchor="/document/99/901990046/XA00M3A2ME/" w:tgtFrame="_self" w:history="1">
        <w:r w:rsidRPr="00222A19">
          <w:rPr>
            <w:rFonts w:ascii="Georgia" w:eastAsiaTheme="minorEastAsia" w:hAnsi="Georgia" w:cs="Times New Roman"/>
            <w:sz w:val="24"/>
            <w:szCs w:val="24"/>
            <w:u w:val="single"/>
            <w:lang w:eastAsia="ru-RU"/>
          </w:rPr>
          <w:t>частью 2 настоящей статьи</w:t>
        </w:r>
      </w:hyperlink>
      <w:r w:rsidRPr="00222A19">
        <w:rPr>
          <w:rFonts w:ascii="Georgia" w:eastAsiaTheme="minorEastAsia" w:hAnsi="Georgia" w:cs="Times New Roman"/>
          <w:sz w:val="24"/>
          <w:szCs w:val="24"/>
          <w:lang w:eastAsia="ru-RU"/>
        </w:rPr>
        <w:t>.</w:t>
      </w:r>
    </w:p>
    <w:p w14:paraId="7C2772C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уголовно-процессуальным,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о правовом положении иностранных граждан в Российской Федерации, о миграционном учете иностранных граждан и лиц без гражданства в Российской Федерации, законодательством Российской Федерации о нотариате.</w:t>
      </w:r>
      <w:r w:rsidRPr="00222A19">
        <w:rPr>
          <w:rFonts w:ascii="Georgia" w:eastAsiaTheme="minorEastAsia" w:hAnsi="Georgia" w:cs="Times New Roman"/>
          <w:sz w:val="24"/>
          <w:szCs w:val="24"/>
          <w:lang w:eastAsia="ru-RU"/>
        </w:rPr>
        <w:br/>
        <w:t xml:space="preserve">(Часть в редакции, введенной в действие с 4 августа 2014 года </w:t>
      </w:r>
      <w:hyperlink r:id="rId136" w:anchor="/document/99/499099534/XA00M6Q2MH/" w:history="1">
        <w:r w:rsidRPr="00222A19">
          <w:rPr>
            <w:rFonts w:ascii="Georgia" w:eastAsiaTheme="minorEastAsia" w:hAnsi="Georgia" w:cs="Times New Roman"/>
            <w:sz w:val="24"/>
            <w:szCs w:val="24"/>
            <w:u w:val="single"/>
            <w:lang w:eastAsia="ru-RU"/>
          </w:rPr>
          <w:t>Федеральным законом от 4 июня 2014 года № 142-ФЗ</w:t>
        </w:r>
      </w:hyperlink>
      <w:r w:rsidRPr="00222A19">
        <w:rPr>
          <w:rFonts w:ascii="Georgia" w:eastAsiaTheme="minorEastAsia" w:hAnsi="Georgia" w:cs="Times New Roman"/>
          <w:sz w:val="24"/>
          <w:szCs w:val="24"/>
          <w:lang w:eastAsia="ru-RU"/>
        </w:rPr>
        <w:t xml:space="preserve">; в редакции, введенной в действие с 30 июня 2018 года </w:t>
      </w:r>
      <w:hyperlink r:id="rId137" w:anchor="/document/99/556185141/XA00MA22N7/" w:history="1">
        <w:r w:rsidRPr="00222A19">
          <w:rPr>
            <w:rFonts w:ascii="Georgia" w:eastAsiaTheme="minorEastAsia" w:hAnsi="Georgia" w:cs="Times New Roman"/>
            <w:sz w:val="24"/>
            <w:szCs w:val="24"/>
            <w:u w:val="single"/>
            <w:lang w:eastAsia="ru-RU"/>
          </w:rPr>
          <w:t>Федеральным законом от 31 декабря 2017 года № 498-ФЗ</w:t>
        </w:r>
      </w:hyperlink>
      <w:r w:rsidRPr="00222A19">
        <w:rPr>
          <w:rFonts w:ascii="Georgia" w:eastAsiaTheme="minorEastAsia" w:hAnsi="Georgia" w:cs="Times New Roman"/>
          <w:sz w:val="24"/>
          <w:szCs w:val="24"/>
          <w:lang w:eastAsia="ru-RU"/>
        </w:rPr>
        <w:t xml:space="preserve">; в редакции, введенной в действие с 29 декабря 2020 года </w:t>
      </w:r>
      <w:hyperlink r:id="rId138" w:anchor="/document/99/564069001/XA00M7K2N7/" w:history="1">
        <w:r w:rsidRPr="00222A19">
          <w:rPr>
            <w:rFonts w:ascii="Georgia" w:eastAsiaTheme="minorEastAsia" w:hAnsi="Georgia" w:cs="Times New Roman"/>
            <w:sz w:val="24"/>
            <w:szCs w:val="24"/>
            <w:u w:val="single"/>
            <w:lang w:eastAsia="ru-RU"/>
          </w:rPr>
          <w:t>Федеральным законом от 27 декабря 2019 года № 480-ФЗ</w:t>
        </w:r>
      </w:hyperlink>
      <w:r w:rsidRPr="00222A19">
        <w:rPr>
          <w:rFonts w:ascii="Georgia" w:eastAsiaTheme="minorEastAsia" w:hAnsi="Georgia" w:cs="Times New Roman"/>
          <w:sz w:val="24"/>
          <w:szCs w:val="24"/>
          <w:lang w:eastAsia="ru-RU"/>
        </w:rPr>
        <w:t xml:space="preserve">; в редакции, введенной в действие с 8 мая 2023 года </w:t>
      </w:r>
      <w:hyperlink r:id="rId139" w:anchor="/document/99/1300785250/XA00MA42N8/" w:history="1">
        <w:r w:rsidRPr="00222A19">
          <w:rPr>
            <w:rFonts w:ascii="Georgia" w:eastAsiaTheme="minorEastAsia" w:hAnsi="Georgia" w:cs="Times New Roman"/>
            <w:sz w:val="24"/>
            <w:szCs w:val="24"/>
            <w:u w:val="single"/>
            <w:lang w:eastAsia="ru-RU"/>
          </w:rPr>
          <w:t>Федеральным законом от 6 февраля 2023 года № 8-ФЗ</w:t>
        </w:r>
      </w:hyperlink>
      <w:r w:rsidRPr="00222A19">
        <w:rPr>
          <w:rFonts w:ascii="Georgia" w:eastAsiaTheme="minorEastAsia" w:hAnsi="Georgia" w:cs="Times New Roman"/>
          <w:sz w:val="24"/>
          <w:szCs w:val="24"/>
          <w:lang w:eastAsia="ru-RU"/>
        </w:rPr>
        <w:t xml:space="preserve">; в редакции, введенной в действие с 1 сентября 2025 года </w:t>
      </w:r>
      <w:hyperlink r:id="rId140" w:anchor="/document/99/1310694586/XA00LUO2M6/" w:history="1">
        <w:r w:rsidRPr="00222A19">
          <w:rPr>
            <w:rFonts w:ascii="Georgia" w:eastAsiaTheme="minorEastAsia" w:hAnsi="Georgia" w:cs="Times New Roman"/>
            <w:sz w:val="24"/>
            <w:szCs w:val="24"/>
            <w:u w:val="single"/>
            <w:lang w:eastAsia="ru-RU"/>
          </w:rPr>
          <w:t>Федеральным законом от 28 декабря 2024 года № 519-ФЗ</w:t>
        </w:r>
      </w:hyperlink>
      <w:r w:rsidRPr="00222A19">
        <w:rPr>
          <w:rFonts w:ascii="Georgia" w:eastAsiaTheme="minorEastAsia" w:hAnsi="Georgia" w:cs="Times New Roman"/>
          <w:sz w:val="24"/>
          <w:szCs w:val="24"/>
          <w:lang w:eastAsia="ru-RU"/>
        </w:rPr>
        <w:t xml:space="preserve">; в редакции, введенной в действие с 1 сентября 2025 года </w:t>
      </w:r>
      <w:hyperlink r:id="rId141" w:anchor="/document/99/1312874238/XA00MA22N7/" w:history="1">
        <w:r w:rsidRPr="00222A19">
          <w:rPr>
            <w:rFonts w:ascii="Georgia" w:eastAsiaTheme="minorEastAsia" w:hAnsi="Georgia" w:cs="Times New Roman"/>
            <w:sz w:val="24"/>
            <w:szCs w:val="24"/>
            <w:u w:val="single"/>
            <w:lang w:eastAsia="ru-RU"/>
          </w:rPr>
          <w:t>Федеральным законом от 23 мая 2025 года № 121-ФЗ</w:t>
        </w:r>
      </w:hyperlink>
      <w:r w:rsidRPr="00222A19">
        <w:rPr>
          <w:rFonts w:ascii="Georgia" w:eastAsiaTheme="minorEastAsia" w:hAnsi="Georgia" w:cs="Times New Roman"/>
          <w:sz w:val="24"/>
          <w:szCs w:val="24"/>
          <w:lang w:eastAsia="ru-RU"/>
        </w:rPr>
        <w:t xml:space="preserve"> - См. </w:t>
      </w:r>
      <w:hyperlink r:id="rId142" w:anchor="/document/95/834110/XA00M3A2ME/"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106BDBD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 Предоставление биометрических персональных данных не может быть обязательным, за исключением случаев, предусмотренных </w:t>
      </w:r>
      <w:hyperlink r:id="rId143" w:anchor="/document/99/901990046/XA00M3A2ME/" w:tgtFrame="_self" w:history="1">
        <w:r w:rsidRPr="00222A19">
          <w:rPr>
            <w:rFonts w:ascii="Georgia" w:eastAsiaTheme="minorEastAsia" w:hAnsi="Georgia" w:cs="Times New Roman"/>
            <w:sz w:val="24"/>
            <w:szCs w:val="24"/>
            <w:u w:val="single"/>
            <w:lang w:eastAsia="ru-RU"/>
          </w:rPr>
          <w:t>частью 2 настоящей статьи</w:t>
        </w:r>
      </w:hyperlink>
      <w:r w:rsidRPr="00222A19">
        <w:rPr>
          <w:rFonts w:ascii="Georgia" w:eastAsiaTheme="minorEastAsia" w:hAnsi="Georgia" w:cs="Times New Roman"/>
          <w:sz w:val="24"/>
          <w:szCs w:val="24"/>
          <w:lang w:eastAsia="ru-RU"/>
        </w:rPr>
        <w:t>.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r w:rsidRPr="00222A19">
        <w:rPr>
          <w:rFonts w:ascii="Georgia" w:eastAsiaTheme="minorEastAsia" w:hAnsi="Georgia" w:cs="Times New Roman"/>
          <w:sz w:val="24"/>
          <w:szCs w:val="24"/>
          <w:lang w:eastAsia="ru-RU"/>
        </w:rPr>
        <w:br/>
        <w:t xml:space="preserve">(Часть дополнительно включена с 1 сентября 2022 года </w:t>
      </w:r>
      <w:hyperlink r:id="rId144" w:anchor="/document/99/351176038/XA00M2O2MP/"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w:t>
      </w:r>
      <w:r w:rsidRPr="00222A19">
        <w:rPr>
          <w:rFonts w:ascii="Georgia" w:eastAsiaTheme="minorEastAsia" w:hAnsi="Georgia" w:cs="Times New Roman"/>
          <w:sz w:val="24"/>
          <w:szCs w:val="24"/>
          <w:lang w:eastAsia="ru-RU"/>
        </w:rPr>
        <w:br/>
        <w:t xml:space="preserve">(Статья в редакции, введенной в действие с 27 июля 2011 года </w:t>
      </w:r>
      <w:hyperlink r:id="rId145" w:anchor="/document/99/902291063/XA00MA02N6/"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146" w:anchor="/document/99/902292604/XA00MBK2NE/"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14DEB2E3"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12. Трансграничная передача персональных данных</w:t>
      </w:r>
    </w:p>
    <w:p w14:paraId="3E815CC5"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w:t>
      </w:r>
    </w:p>
    <w:p w14:paraId="03D0D52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lastRenderedPageBreak/>
        <w:t>2. Уполномоченный орган по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Конвенции Совета Европы о защите физических лиц при автоматизированной обработке персональных данных, а также иностранные государства, не являющиеся сторонами Конвенции Совета Европы о защите физических лиц при автоматизированной обработке персональных данных, при условии соответствия положениям указанной Конвенции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w:t>
      </w:r>
    </w:p>
    <w:p w14:paraId="7D8DD5A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w:t>
      </w:r>
      <w:hyperlink r:id="rId147" w:anchor="/document/99/901990046/XA00MES2O2/" w:tgtFrame="_self" w:history="1">
        <w:r w:rsidRPr="00222A19">
          <w:rPr>
            <w:rFonts w:ascii="Georgia" w:eastAsiaTheme="minorEastAsia" w:hAnsi="Georgia" w:cs="Times New Roman"/>
            <w:sz w:val="24"/>
            <w:szCs w:val="24"/>
            <w:u w:val="single"/>
            <w:lang w:eastAsia="ru-RU"/>
          </w:rPr>
          <w:t>статьей 22 настоящего Федерального закона</w:t>
        </w:r>
      </w:hyperlink>
      <w:r w:rsidRPr="00222A19">
        <w:rPr>
          <w:rFonts w:ascii="Georgia" w:eastAsiaTheme="minorEastAsia" w:hAnsi="Georgia" w:cs="Times New Roman"/>
          <w:sz w:val="24"/>
          <w:szCs w:val="24"/>
          <w:lang w:eastAsia="ru-RU"/>
        </w:rPr>
        <w:t>.</w:t>
      </w:r>
    </w:p>
    <w:p w14:paraId="4549CF5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4. Уведомление, предусмотренное </w:t>
      </w:r>
      <w:hyperlink r:id="rId148" w:anchor="/document/99/901990046/XA00M922NC/" w:tgtFrame="_self" w:history="1">
        <w:r w:rsidRPr="00222A19">
          <w:rPr>
            <w:rFonts w:ascii="Georgia" w:eastAsiaTheme="minorEastAsia" w:hAnsi="Georgia" w:cs="Times New Roman"/>
            <w:sz w:val="24"/>
            <w:szCs w:val="24"/>
            <w:u w:val="single"/>
            <w:lang w:eastAsia="ru-RU"/>
          </w:rPr>
          <w:t>частью 3 настоящей статьи</w:t>
        </w:r>
      </w:hyperlink>
      <w:r w:rsidRPr="00222A19">
        <w:rPr>
          <w:rFonts w:ascii="Georgia" w:eastAsiaTheme="minorEastAsia" w:hAnsi="Georgia" w:cs="Times New Roman"/>
          <w:sz w:val="24"/>
          <w:szCs w:val="24"/>
          <w:lang w:eastAsia="ru-RU"/>
        </w:rPr>
        <w:t>, направляется в виде документа на бумажном носителе или в форме электронного документа и подписывается уполномоченным лицом. Уведомление о намерении осуществлять трансграничную передачу персональных данных должно содержать следующие сведения:</w:t>
      </w:r>
    </w:p>
    <w:p w14:paraId="3BA32F1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направленного оператором в соответствии со </w:t>
      </w:r>
      <w:hyperlink r:id="rId149" w:anchor="/document/99/901990046/XA00MES2O2/" w:tgtFrame="_self" w:history="1">
        <w:r w:rsidRPr="00222A19">
          <w:rPr>
            <w:rFonts w:ascii="Georgia" w:eastAsiaTheme="minorEastAsia" w:hAnsi="Georgia" w:cs="Times New Roman"/>
            <w:sz w:val="24"/>
            <w:szCs w:val="24"/>
            <w:u w:val="single"/>
            <w:lang w:eastAsia="ru-RU"/>
          </w:rPr>
          <w:t>статьей 22 настоящего Федерального закона</w:t>
        </w:r>
      </w:hyperlink>
      <w:r w:rsidRPr="00222A19">
        <w:rPr>
          <w:rFonts w:ascii="Georgia" w:eastAsiaTheme="minorEastAsia" w:hAnsi="Georgia" w:cs="Times New Roman"/>
          <w:sz w:val="24"/>
          <w:szCs w:val="24"/>
          <w:lang w:eastAsia="ru-RU"/>
        </w:rPr>
        <w:t>;</w:t>
      </w:r>
    </w:p>
    <w:p w14:paraId="7E51747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наименование (фамилия, имя, отчество) лица, ответственного за организацию обработки персональных данных, номера контактных телефонов, почтовые адреса и адреса электронной почты;</w:t>
      </w:r>
    </w:p>
    <w:p w14:paraId="15ED080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 правовое основание и цель трансграничной передачи персональных данных и дальнейшей обработки переданных персональных данных;</w:t>
      </w:r>
    </w:p>
    <w:p w14:paraId="415949C2"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4) категории и перечень передаваемых персональных данных;</w:t>
      </w:r>
    </w:p>
    <w:p w14:paraId="196F7C2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5) категории субъектов персональных данных, персональные данные которых передаются;</w:t>
      </w:r>
    </w:p>
    <w:p w14:paraId="64FBCF58"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6) перечень иностранных государств, на территории которых планируется трансграничная передача персональных данных;</w:t>
      </w:r>
    </w:p>
    <w:p w14:paraId="2B4E4C9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7) дата проведения оператором оценки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персональных данных при их обработке.</w:t>
      </w:r>
    </w:p>
    <w:p w14:paraId="75DE2795"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5. Оператор до подачи уведомления, предусмотренного </w:t>
      </w:r>
      <w:hyperlink r:id="rId150" w:anchor="/document/99/901990046/XA00M922NC/" w:tgtFrame="_self" w:history="1">
        <w:r w:rsidRPr="00222A19">
          <w:rPr>
            <w:rFonts w:ascii="Georgia" w:eastAsiaTheme="minorEastAsia" w:hAnsi="Georgia" w:cs="Times New Roman"/>
            <w:sz w:val="24"/>
            <w:szCs w:val="24"/>
            <w:u w:val="single"/>
            <w:lang w:eastAsia="ru-RU"/>
          </w:rPr>
          <w:t>частью 3 настоящей статьи</w:t>
        </w:r>
      </w:hyperlink>
      <w:r w:rsidRPr="00222A19">
        <w:rPr>
          <w:rFonts w:ascii="Georgia" w:eastAsiaTheme="minorEastAsia" w:hAnsi="Georgia" w:cs="Times New Roman"/>
          <w:sz w:val="24"/>
          <w:szCs w:val="24"/>
          <w:lang w:eastAsia="ru-RU"/>
        </w:rPr>
        <w:t xml:space="preserve">, обязан получить от органов власти иностранного государства, иностранных </w:t>
      </w:r>
      <w:r w:rsidRPr="00222A19">
        <w:rPr>
          <w:rFonts w:ascii="Georgia" w:eastAsiaTheme="minorEastAsia" w:hAnsi="Georgia" w:cs="Times New Roman"/>
          <w:sz w:val="24"/>
          <w:szCs w:val="24"/>
          <w:lang w:eastAsia="ru-RU"/>
        </w:rPr>
        <w:lastRenderedPageBreak/>
        <w:t>физических лиц, иностранных юридических лиц, которым планируется трансграничная передача персональных данных, следующие сведения:</w:t>
      </w:r>
    </w:p>
    <w:p w14:paraId="66A1655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w:t>
      </w:r>
    </w:p>
    <w:p w14:paraId="58B93E6D"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являющегося стороной Конвенции Совета Европы о защите физических лиц при автоматизированной обработке персональных данных и не включенного в перечень иностранных государств, обеспечивающих адекватную защиту прав субъектов персональных данных);</w:t>
      </w:r>
    </w:p>
    <w:p w14:paraId="559CBF8D"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w:t>
      </w:r>
    </w:p>
    <w:p w14:paraId="796D69E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w:t>
      </w:r>
      <w:hyperlink r:id="rId151" w:anchor="/document/99/901990046/XA00M922NE/" w:tgtFrame="_self" w:history="1">
        <w:r w:rsidRPr="00222A19">
          <w:rPr>
            <w:rFonts w:ascii="Georgia" w:eastAsiaTheme="minorEastAsia" w:hAnsi="Georgia" w:cs="Times New Roman"/>
            <w:sz w:val="24"/>
            <w:szCs w:val="24"/>
            <w:u w:val="single"/>
            <w:lang w:eastAsia="ru-RU"/>
          </w:rPr>
          <w:t>пунктами 1</w:t>
        </w:r>
      </w:hyperlink>
      <w:r w:rsidRPr="00222A19">
        <w:rPr>
          <w:rFonts w:ascii="Georgia" w:eastAsiaTheme="minorEastAsia" w:hAnsi="Georgia" w:cs="Times New Roman"/>
          <w:sz w:val="24"/>
          <w:szCs w:val="24"/>
          <w:lang w:eastAsia="ru-RU"/>
        </w:rPr>
        <w:t>-</w:t>
      </w:r>
      <w:hyperlink r:id="rId152" w:anchor="/document/99/901990046/XA00MAK2MP/" w:tgtFrame="_self" w:history="1">
        <w:r w:rsidRPr="00222A19">
          <w:rPr>
            <w:rFonts w:ascii="Georgia" w:eastAsiaTheme="minorEastAsia" w:hAnsi="Georgia" w:cs="Times New Roman"/>
            <w:sz w:val="24"/>
            <w:szCs w:val="24"/>
            <w:u w:val="single"/>
            <w:lang w:eastAsia="ru-RU"/>
          </w:rPr>
          <w:t>3 части 5 настоящей статьи</w:t>
        </w:r>
      </w:hyperlink>
      <w:r w:rsidRPr="00222A19">
        <w:rPr>
          <w:rFonts w:ascii="Georgia" w:eastAsiaTheme="minorEastAsia" w:hAnsi="Georgia" w:cs="Times New Roman"/>
          <w:sz w:val="24"/>
          <w:szCs w:val="24"/>
          <w:lang w:eastAsia="ru-RU"/>
        </w:rPr>
        <w:t>,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14:paraId="7584890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7. 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 предусмотренного </w:t>
      </w:r>
      <w:hyperlink r:id="rId153" w:anchor="/document/99/901990046/XA00M6K2ME/" w:tgtFrame="_self" w:history="1">
        <w:r w:rsidRPr="00222A19">
          <w:rPr>
            <w:rFonts w:ascii="Georgia" w:eastAsiaTheme="minorEastAsia" w:hAnsi="Georgia" w:cs="Times New Roman"/>
            <w:sz w:val="24"/>
            <w:szCs w:val="24"/>
            <w:u w:val="single"/>
            <w:lang w:eastAsia="ru-RU"/>
          </w:rPr>
          <w:t>частью 12 настоящей статьи</w:t>
        </w:r>
      </w:hyperlink>
      <w:r w:rsidRPr="00222A19">
        <w:rPr>
          <w:rFonts w:ascii="Georgia" w:eastAsiaTheme="minorEastAsia" w:hAnsi="Georgia" w:cs="Times New Roman"/>
          <w:sz w:val="24"/>
          <w:szCs w:val="24"/>
          <w:lang w:eastAsia="ru-RU"/>
        </w:rPr>
        <w:t>.</w:t>
      </w:r>
    </w:p>
    <w:p w14:paraId="788A9228"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w:t>
      </w:r>
      <w:hyperlink r:id="rId154" w:anchor="/document/99/901990046/XA00M922NC/" w:tgtFrame="_self" w:history="1">
        <w:r w:rsidRPr="00222A19">
          <w:rPr>
            <w:rFonts w:ascii="Georgia" w:eastAsiaTheme="minorEastAsia" w:hAnsi="Georgia" w:cs="Times New Roman"/>
            <w:sz w:val="24"/>
            <w:szCs w:val="24"/>
            <w:u w:val="single"/>
            <w:lang w:eastAsia="ru-RU"/>
          </w:rPr>
          <w:t>частью 3 настоящей статьи</w:t>
        </w:r>
      </w:hyperlink>
      <w:r w:rsidRPr="00222A19">
        <w:rPr>
          <w:rFonts w:ascii="Georgia" w:eastAsiaTheme="minorEastAsia" w:hAnsi="Georgia" w:cs="Times New Roman"/>
          <w:sz w:val="24"/>
          <w:szCs w:val="24"/>
          <w:lang w:eastAsia="ru-RU"/>
        </w:rPr>
        <w:t>.</w:t>
      </w:r>
    </w:p>
    <w:p w14:paraId="7716120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lastRenderedPageBreak/>
        <w:t xml:space="preserve">9. Решение, указанное в </w:t>
      </w:r>
      <w:hyperlink r:id="rId155" w:anchor="/document/99/901990046/XA00MDQ2N8/" w:tgtFrame="_self" w:history="1">
        <w:r w:rsidRPr="00222A19">
          <w:rPr>
            <w:rFonts w:ascii="Georgia" w:eastAsiaTheme="minorEastAsia" w:hAnsi="Georgia" w:cs="Times New Roman"/>
            <w:sz w:val="24"/>
            <w:szCs w:val="24"/>
            <w:u w:val="single"/>
            <w:lang w:eastAsia="ru-RU"/>
          </w:rPr>
          <w:t>части 8 настоящей статьи</w:t>
        </w:r>
      </w:hyperlink>
      <w:r w:rsidRPr="00222A19">
        <w:rPr>
          <w:rFonts w:ascii="Georgia" w:eastAsiaTheme="minorEastAsia" w:hAnsi="Georgia" w:cs="Times New Roman"/>
          <w:sz w:val="24"/>
          <w:szCs w:val="24"/>
          <w:lang w:eastAsia="ru-RU"/>
        </w:rPr>
        <w:t xml:space="preserve">,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w:t>
      </w:r>
      <w:hyperlink r:id="rId156" w:anchor="/document/99/901990046/XA00M922NC/" w:tgtFrame="_self" w:history="1">
        <w:r w:rsidRPr="00222A19">
          <w:rPr>
            <w:rFonts w:ascii="Georgia" w:eastAsiaTheme="minorEastAsia" w:hAnsi="Georgia" w:cs="Times New Roman"/>
            <w:sz w:val="24"/>
            <w:szCs w:val="24"/>
            <w:u w:val="single"/>
            <w:lang w:eastAsia="ru-RU"/>
          </w:rPr>
          <w:t>частью 3 настоящей статьи</w:t>
        </w:r>
      </w:hyperlink>
      <w:r w:rsidRPr="00222A19">
        <w:rPr>
          <w:rFonts w:ascii="Georgia" w:eastAsiaTheme="minorEastAsia" w:hAnsi="Georgia" w:cs="Times New Roman"/>
          <w:sz w:val="24"/>
          <w:szCs w:val="24"/>
          <w:lang w:eastAsia="ru-RU"/>
        </w:rPr>
        <w:t xml:space="preserve">, в порядке,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w:t>
      </w:r>
      <w:hyperlink r:id="rId157" w:anchor="/document/99/901990046/XA00MBM2MU/" w:tgtFrame="_self" w:history="1">
        <w:r w:rsidRPr="00222A19">
          <w:rPr>
            <w:rFonts w:ascii="Georgia" w:eastAsiaTheme="minorEastAsia" w:hAnsi="Georgia" w:cs="Times New Roman"/>
            <w:sz w:val="24"/>
            <w:szCs w:val="24"/>
            <w:u w:val="single"/>
            <w:lang w:eastAsia="ru-RU"/>
          </w:rPr>
          <w:t>частью 6 настоящей статьи</w:t>
        </w:r>
      </w:hyperlink>
      <w:r w:rsidRPr="00222A19">
        <w:rPr>
          <w:rFonts w:ascii="Georgia" w:eastAsiaTheme="minorEastAsia" w:hAnsi="Georgia" w:cs="Times New Roman"/>
          <w:sz w:val="24"/>
          <w:szCs w:val="24"/>
          <w:lang w:eastAsia="ru-RU"/>
        </w:rPr>
        <w:t xml:space="preserve"> рассмотрение такого уведомления приостанавливается до даты предоставления оператором запрошенной информации.</w:t>
      </w:r>
    </w:p>
    <w:p w14:paraId="24BE5602"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10. После направления уведомления, указанного в </w:t>
      </w:r>
      <w:hyperlink r:id="rId158" w:anchor="/document/99/901990046/XA00M922NC/" w:tgtFrame="_self" w:history="1">
        <w:r w:rsidRPr="00222A19">
          <w:rPr>
            <w:rFonts w:ascii="Georgia" w:eastAsiaTheme="minorEastAsia" w:hAnsi="Georgia" w:cs="Times New Roman"/>
            <w:sz w:val="24"/>
            <w:szCs w:val="24"/>
            <w:u w:val="single"/>
            <w:lang w:eastAsia="ru-RU"/>
          </w:rPr>
          <w:t>части 3 настоящей статьи</w:t>
        </w:r>
      </w:hyperlink>
      <w:r w:rsidRPr="00222A19">
        <w:rPr>
          <w:rFonts w:ascii="Georgia" w:eastAsiaTheme="minorEastAsia" w:hAnsi="Georgia" w:cs="Times New Roman"/>
          <w:sz w:val="24"/>
          <w:szCs w:val="24"/>
          <w:lang w:eastAsia="ru-RU"/>
        </w:rPr>
        <w:t xml:space="preserve">, оператор вправе осуществлять трансграничную передачу персональных данных на территории указанных в таком уведомлении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или включенных в предусмотренный </w:t>
      </w:r>
      <w:hyperlink r:id="rId159" w:anchor="/document/99/901990046/XA00M8G2N9/" w:tgtFrame="_self" w:history="1">
        <w:r w:rsidRPr="00222A19">
          <w:rPr>
            <w:rFonts w:ascii="Georgia" w:eastAsiaTheme="minorEastAsia" w:hAnsi="Georgia" w:cs="Times New Roman"/>
            <w:sz w:val="24"/>
            <w:szCs w:val="24"/>
            <w:u w:val="single"/>
            <w:lang w:eastAsia="ru-RU"/>
          </w:rPr>
          <w:t>частью 2 настоящей статьи</w:t>
        </w:r>
      </w:hyperlink>
      <w:r w:rsidRPr="00222A19">
        <w:rPr>
          <w:rFonts w:ascii="Georgia" w:eastAsiaTheme="minorEastAsia" w:hAnsi="Georgia" w:cs="Times New Roman"/>
          <w:sz w:val="24"/>
          <w:szCs w:val="24"/>
          <w:lang w:eastAsia="ru-RU"/>
        </w:rPr>
        <w:t xml:space="preserve"> перечень, до принятия решения, указанного в </w:t>
      </w:r>
      <w:hyperlink r:id="rId160" w:anchor="/document/99/901990046/XA00MCO2N3/" w:tgtFrame="_self" w:history="1">
        <w:r w:rsidRPr="00222A19">
          <w:rPr>
            <w:rFonts w:ascii="Georgia" w:eastAsiaTheme="minorEastAsia" w:hAnsi="Georgia" w:cs="Times New Roman"/>
            <w:sz w:val="24"/>
            <w:szCs w:val="24"/>
            <w:u w:val="single"/>
            <w:lang w:eastAsia="ru-RU"/>
          </w:rPr>
          <w:t>части 8</w:t>
        </w:r>
      </w:hyperlink>
      <w:r w:rsidRPr="00222A19">
        <w:rPr>
          <w:rFonts w:ascii="Georgia" w:eastAsiaTheme="minorEastAsia" w:hAnsi="Georgia" w:cs="Times New Roman"/>
          <w:sz w:val="24"/>
          <w:szCs w:val="24"/>
          <w:lang w:eastAsia="ru-RU"/>
        </w:rPr>
        <w:t xml:space="preserve"> или </w:t>
      </w:r>
      <w:hyperlink r:id="rId161" w:anchor="/document/99/901990046/XA00M6K2ME/" w:tgtFrame="_self" w:history="1">
        <w:r w:rsidRPr="00222A19">
          <w:rPr>
            <w:rFonts w:ascii="Georgia" w:eastAsiaTheme="minorEastAsia" w:hAnsi="Georgia" w:cs="Times New Roman"/>
            <w:sz w:val="24"/>
            <w:szCs w:val="24"/>
            <w:u w:val="single"/>
            <w:lang w:eastAsia="ru-RU"/>
          </w:rPr>
          <w:t>12 настоящей статьи</w:t>
        </w:r>
      </w:hyperlink>
      <w:r w:rsidRPr="00222A19">
        <w:rPr>
          <w:rFonts w:ascii="Georgia" w:eastAsiaTheme="minorEastAsia" w:hAnsi="Georgia" w:cs="Times New Roman"/>
          <w:sz w:val="24"/>
          <w:szCs w:val="24"/>
          <w:lang w:eastAsia="ru-RU"/>
        </w:rPr>
        <w:t>.</w:t>
      </w:r>
    </w:p>
    <w:p w14:paraId="34F65ED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11. После направления уведомления, предусмотренного </w:t>
      </w:r>
      <w:hyperlink r:id="rId162" w:anchor="/document/99/901990046/XA00M922NC/" w:tgtFrame="_self" w:history="1">
        <w:r w:rsidRPr="00222A19">
          <w:rPr>
            <w:rFonts w:ascii="Georgia" w:eastAsiaTheme="minorEastAsia" w:hAnsi="Georgia" w:cs="Times New Roman"/>
            <w:sz w:val="24"/>
            <w:szCs w:val="24"/>
            <w:u w:val="single"/>
            <w:lang w:eastAsia="ru-RU"/>
          </w:rPr>
          <w:t>частью 3 настоящей статьи</w:t>
        </w:r>
      </w:hyperlink>
      <w:r w:rsidRPr="00222A19">
        <w:rPr>
          <w:rFonts w:ascii="Georgia" w:eastAsiaTheme="minorEastAsia" w:hAnsi="Georgia" w:cs="Times New Roman"/>
          <w:sz w:val="24"/>
          <w:szCs w:val="24"/>
          <w:lang w:eastAsia="ru-RU"/>
        </w:rPr>
        <w:t xml:space="preserve">, оператор до истечения сроков, указанных в части 9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не включенных в предусмотренный </w:t>
      </w:r>
      <w:hyperlink r:id="rId163" w:anchor="/document/99/901990046/XA00M8G2N9/" w:tgtFrame="_self" w:history="1">
        <w:r w:rsidRPr="00222A19">
          <w:rPr>
            <w:rFonts w:ascii="Georgia" w:eastAsiaTheme="minorEastAsia" w:hAnsi="Georgia" w:cs="Times New Roman"/>
            <w:sz w:val="24"/>
            <w:szCs w:val="24"/>
            <w:u w:val="single"/>
            <w:lang w:eastAsia="ru-RU"/>
          </w:rPr>
          <w:t>частью 2 настоящей статьи</w:t>
        </w:r>
      </w:hyperlink>
      <w:r w:rsidRPr="00222A19">
        <w:rPr>
          <w:rFonts w:ascii="Georgia" w:eastAsiaTheme="minorEastAsia" w:hAnsi="Georgia" w:cs="Times New Roman"/>
          <w:sz w:val="24"/>
          <w:szCs w:val="24"/>
          <w:lang w:eastAsia="ru-RU"/>
        </w:rPr>
        <w:t xml:space="preserve"> перечень, за исключением случая, если такая трансграничная передача персональных данных необходима для защиты жизни, здоровья, иных жизненно важных интересов субъекта персональных данных или других лиц.</w:t>
      </w:r>
    </w:p>
    <w:p w14:paraId="6AA26A2D"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w:t>
      </w:r>
    </w:p>
    <w:p w14:paraId="73D0200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w:t>
      </w:r>
    </w:p>
    <w:p w14:paraId="1269AB0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обеспечения обороны страны - по представлению федерального органа исполнительной власти, уполномоченного в области обороны;</w:t>
      </w:r>
    </w:p>
    <w:p w14:paraId="7AD2D008"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 защиты экономических и финансовых интересов Российской Федерации - по представлению федеральных органов исполнительной власти, уполномоченных Президентом Российской Федерации или Правительством Российской Федерации;</w:t>
      </w:r>
    </w:p>
    <w:p w14:paraId="0483AE5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4)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14:paraId="4AC49ED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13. Решение, предусмотренное </w:t>
      </w:r>
      <w:hyperlink r:id="rId164" w:anchor="/document/99/901990046/XA00M6K2ME/" w:tgtFrame="_self" w:history="1">
        <w:r w:rsidRPr="00222A19">
          <w:rPr>
            <w:rFonts w:ascii="Georgia" w:eastAsiaTheme="minorEastAsia" w:hAnsi="Georgia" w:cs="Times New Roman"/>
            <w:sz w:val="24"/>
            <w:szCs w:val="24"/>
            <w:u w:val="single"/>
            <w:lang w:eastAsia="ru-RU"/>
          </w:rPr>
          <w:t>частью 12 настоящей статьи</w:t>
        </w:r>
      </w:hyperlink>
      <w:r w:rsidRPr="00222A19">
        <w:rPr>
          <w:rFonts w:ascii="Georgia" w:eastAsiaTheme="minorEastAsia" w:hAnsi="Georgia" w:cs="Times New Roman"/>
          <w:sz w:val="24"/>
          <w:szCs w:val="24"/>
          <w:lang w:eastAsia="ru-RU"/>
        </w:rPr>
        <w:t xml:space="preserve">, принимается уполномоченным органом по защите прав субъектов персональных данных в течение пяти рабочих дней с даты поступления соответствующего представления. </w:t>
      </w:r>
      <w:r w:rsidRPr="00222A19">
        <w:rPr>
          <w:rFonts w:ascii="Georgia" w:eastAsiaTheme="minorEastAsia" w:hAnsi="Georgia" w:cs="Times New Roman"/>
          <w:sz w:val="24"/>
          <w:szCs w:val="24"/>
          <w:lang w:eastAsia="ru-RU"/>
        </w:rPr>
        <w:lastRenderedPageBreak/>
        <w:t>Порядок принятия такого решения и порядок информирования операторов о принятом решении устанавливаются Правительством Российской Федерации.</w:t>
      </w:r>
    </w:p>
    <w:p w14:paraId="740D95E2"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14. В случае принятия уполномоченным органом по защите прав субъектов персональных данных решения, предусмотренного </w:t>
      </w:r>
      <w:hyperlink r:id="rId165" w:anchor="/document/99/901990046/XA00MDQ2N8/" w:tgtFrame="_self" w:history="1">
        <w:r w:rsidRPr="00222A19">
          <w:rPr>
            <w:rFonts w:ascii="Georgia" w:eastAsiaTheme="minorEastAsia" w:hAnsi="Georgia" w:cs="Times New Roman"/>
            <w:sz w:val="24"/>
            <w:szCs w:val="24"/>
            <w:u w:val="single"/>
            <w:lang w:eastAsia="ru-RU"/>
          </w:rPr>
          <w:t>частью 8</w:t>
        </w:r>
      </w:hyperlink>
      <w:r w:rsidRPr="00222A19">
        <w:rPr>
          <w:rFonts w:ascii="Georgia" w:eastAsiaTheme="minorEastAsia" w:hAnsi="Georgia" w:cs="Times New Roman"/>
          <w:sz w:val="24"/>
          <w:szCs w:val="24"/>
          <w:lang w:eastAsia="ru-RU"/>
        </w:rPr>
        <w:t xml:space="preserve"> или </w:t>
      </w:r>
      <w:hyperlink r:id="rId166" w:anchor="/document/99/901990046/XA00M6K2ME/" w:tgtFrame="_self" w:history="1">
        <w:r w:rsidRPr="00222A19">
          <w:rPr>
            <w:rFonts w:ascii="Georgia" w:eastAsiaTheme="minorEastAsia" w:hAnsi="Georgia" w:cs="Times New Roman"/>
            <w:sz w:val="24"/>
            <w:szCs w:val="24"/>
            <w:u w:val="single"/>
            <w:lang w:eastAsia="ru-RU"/>
          </w:rPr>
          <w:t>12 настоящей статьи</w:t>
        </w:r>
      </w:hyperlink>
      <w:r w:rsidRPr="00222A19">
        <w:rPr>
          <w:rFonts w:ascii="Georgia" w:eastAsiaTheme="minorEastAsia" w:hAnsi="Georgia" w:cs="Times New Roman"/>
          <w:sz w:val="24"/>
          <w:szCs w:val="24"/>
          <w:lang w:eastAsia="ru-RU"/>
        </w:rPr>
        <w:t>,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14:paraId="483BF6C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15. Правительство Российской Федерации определяет случаи, при которых требования </w:t>
      </w:r>
      <w:hyperlink r:id="rId167" w:anchor="/document/99/901990046/XA00M922NC/" w:tgtFrame="_self" w:history="1">
        <w:r w:rsidRPr="00222A19">
          <w:rPr>
            <w:rFonts w:ascii="Georgia" w:eastAsiaTheme="minorEastAsia" w:hAnsi="Georgia" w:cs="Times New Roman"/>
            <w:sz w:val="24"/>
            <w:szCs w:val="24"/>
            <w:u w:val="single"/>
            <w:lang w:eastAsia="ru-RU"/>
          </w:rPr>
          <w:t>частей 3</w:t>
        </w:r>
      </w:hyperlink>
      <w:r w:rsidRPr="00222A19">
        <w:rPr>
          <w:rFonts w:ascii="Georgia" w:eastAsiaTheme="minorEastAsia" w:hAnsi="Georgia" w:cs="Times New Roman"/>
          <w:sz w:val="24"/>
          <w:szCs w:val="24"/>
          <w:lang w:eastAsia="ru-RU"/>
        </w:rPr>
        <w:t>-</w:t>
      </w:r>
      <w:hyperlink r:id="rId168" w:anchor="/document/99/901990046/XA00MBM2MU/" w:tgtFrame="_self" w:history="1">
        <w:r w:rsidRPr="00222A19">
          <w:rPr>
            <w:rFonts w:ascii="Georgia" w:eastAsiaTheme="minorEastAsia" w:hAnsi="Georgia" w:cs="Times New Roman"/>
            <w:sz w:val="24"/>
            <w:szCs w:val="24"/>
            <w:u w:val="single"/>
            <w:lang w:eastAsia="ru-RU"/>
          </w:rPr>
          <w:t>6</w:t>
        </w:r>
      </w:hyperlink>
      <w:r w:rsidRPr="00222A19">
        <w:rPr>
          <w:rFonts w:ascii="Georgia" w:eastAsiaTheme="minorEastAsia" w:hAnsi="Georgia" w:cs="Times New Roman"/>
          <w:sz w:val="24"/>
          <w:szCs w:val="24"/>
          <w:lang w:eastAsia="ru-RU"/>
        </w:rPr>
        <w:t xml:space="preserve">, </w:t>
      </w:r>
      <w:hyperlink r:id="rId169" w:anchor="/document/99/901990046/XA00MDQ2N8/" w:tgtFrame="_self" w:history="1">
        <w:r w:rsidRPr="00222A19">
          <w:rPr>
            <w:rFonts w:ascii="Georgia" w:eastAsiaTheme="minorEastAsia" w:hAnsi="Georgia" w:cs="Times New Roman"/>
            <w:sz w:val="24"/>
            <w:szCs w:val="24"/>
            <w:u w:val="single"/>
            <w:lang w:eastAsia="ru-RU"/>
          </w:rPr>
          <w:t>8</w:t>
        </w:r>
      </w:hyperlink>
      <w:r w:rsidRPr="00222A19">
        <w:rPr>
          <w:rFonts w:ascii="Georgia" w:eastAsiaTheme="minorEastAsia" w:hAnsi="Georgia" w:cs="Times New Roman"/>
          <w:sz w:val="24"/>
          <w:szCs w:val="24"/>
          <w:lang w:eastAsia="ru-RU"/>
        </w:rPr>
        <w:t>-</w:t>
      </w:r>
      <w:hyperlink r:id="rId170" w:anchor="/document/99/901990046/XA00MFG2NH/" w:tgtFrame="_self" w:history="1">
        <w:r w:rsidRPr="00222A19">
          <w:rPr>
            <w:rFonts w:ascii="Georgia" w:eastAsiaTheme="minorEastAsia" w:hAnsi="Georgia" w:cs="Times New Roman"/>
            <w:sz w:val="24"/>
            <w:szCs w:val="24"/>
            <w:u w:val="single"/>
            <w:lang w:eastAsia="ru-RU"/>
          </w:rPr>
          <w:t>11 настоящей статьи</w:t>
        </w:r>
      </w:hyperlink>
      <w:r w:rsidRPr="00222A19">
        <w:rPr>
          <w:rFonts w:ascii="Georgia" w:eastAsiaTheme="minorEastAsia" w:hAnsi="Georgia" w:cs="Times New Roman"/>
          <w:sz w:val="24"/>
          <w:szCs w:val="24"/>
          <w:lang w:eastAsia="ru-RU"/>
        </w:rPr>
        <w:t xml:space="preserve">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w:t>
      </w:r>
      <w:r w:rsidRPr="00222A19">
        <w:rPr>
          <w:rFonts w:ascii="Georgia" w:eastAsiaTheme="minorEastAsia" w:hAnsi="Georgia" w:cs="Times New Roman"/>
          <w:sz w:val="24"/>
          <w:szCs w:val="24"/>
          <w:lang w:eastAsia="ru-RU"/>
        </w:rPr>
        <w:br/>
        <w:t xml:space="preserve">(Статья в редакции, введенной в действие с 1 марта 2023 года </w:t>
      </w:r>
      <w:hyperlink r:id="rId171" w:anchor="/document/99/351176038/XA00M3A2MS/"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 xml:space="preserve">. - См. </w:t>
      </w:r>
      <w:hyperlink r:id="rId172" w:anchor="/document/99/578329124/XA00M3S2MH/"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3F7673D4"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13. Особенности обработки персональных данных в государственных или муниципальных информационных системах персональных данных</w:t>
      </w:r>
    </w:p>
    <w:p w14:paraId="3E464F7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14:paraId="2A62DAE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 </w:t>
      </w:r>
    </w:p>
    <w:p w14:paraId="2D74878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14:paraId="6A7FA440"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 </w:t>
      </w:r>
    </w:p>
    <w:p w14:paraId="3DCD0829"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w:t>
      </w:r>
    </w:p>
    <w:p w14:paraId="7DBEEFB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 Федеральный орган исполнительной власти, осуществляющий функции по выработке и реализации государственной политики и нормативно-правовому </w:t>
      </w:r>
      <w:r w:rsidRPr="00222A19">
        <w:rPr>
          <w:rFonts w:ascii="Georgia" w:eastAsiaTheme="minorEastAsia" w:hAnsi="Georgia" w:cs="Times New Roman"/>
          <w:sz w:val="24"/>
          <w:szCs w:val="24"/>
          <w:lang w:eastAsia="ru-RU"/>
        </w:rPr>
        <w:lastRenderedPageBreak/>
        <w:t xml:space="preserve">регулированию в сфере информационных технологий (далее - уполномоченный орган в сфере регулирования информационных технологий), в целях повышения эффективности государственного и муниципального управления, а также в иных целях, предусмотренных федеральными законами, указанными в </w:t>
      </w:r>
      <w:hyperlink r:id="rId173" w:anchor="/document/99/901990046/XA00M6A2MF/" w:tgtFrame="_self" w:history="1">
        <w:r w:rsidRPr="00222A19">
          <w:rPr>
            <w:rFonts w:ascii="Georgia" w:eastAsiaTheme="minorEastAsia" w:hAnsi="Georgia" w:cs="Times New Roman"/>
            <w:sz w:val="24"/>
            <w:szCs w:val="24"/>
            <w:u w:val="single"/>
            <w:lang w:eastAsia="ru-RU"/>
          </w:rPr>
          <w:t>части 1 статьи 4 настоящего Федерального закона</w:t>
        </w:r>
      </w:hyperlink>
      <w:r w:rsidRPr="00222A19">
        <w:rPr>
          <w:rFonts w:ascii="Georgia" w:eastAsiaTheme="minorEastAsia" w:hAnsi="Georgia" w:cs="Times New Roman"/>
          <w:sz w:val="24"/>
          <w:szCs w:val="24"/>
          <w:lang w:eastAsia="ru-RU"/>
        </w:rPr>
        <w:t xml:space="preserve">, в случаях, определяемых Правительством Российской Федерации, формирует составы персональных данных, полученных в результате обезличивания персональных данных, сгруппированные по определенному признаку, при условии, что последующая обработка таких данных не позволит определить принадлежность таких данных конкретному субъекту персональных данных (далее - составы данных). Не допускается формирование составов данных из персональных данных, указанных в </w:t>
      </w:r>
      <w:hyperlink r:id="rId174" w:anchor="/document/99/901990046/XA00M3U2MI/" w:tgtFrame="_self" w:history="1">
        <w:r w:rsidRPr="00222A19">
          <w:rPr>
            <w:rFonts w:ascii="Georgia" w:eastAsiaTheme="minorEastAsia" w:hAnsi="Georgia" w:cs="Times New Roman"/>
            <w:sz w:val="24"/>
            <w:szCs w:val="24"/>
            <w:u w:val="single"/>
            <w:lang w:eastAsia="ru-RU"/>
          </w:rPr>
          <w:t>статье 10 настоящего Федерального закона</w:t>
        </w:r>
      </w:hyperlink>
      <w:r w:rsidRPr="00222A19">
        <w:rPr>
          <w:rFonts w:ascii="Georgia" w:eastAsiaTheme="minorEastAsia" w:hAnsi="Georgia" w:cs="Times New Roman"/>
          <w:sz w:val="24"/>
          <w:szCs w:val="24"/>
          <w:lang w:eastAsia="ru-RU"/>
        </w:rPr>
        <w:t xml:space="preserve">, за исключением персональных данных, предусмотренных </w:t>
      </w:r>
      <w:hyperlink r:id="rId175" w:anchor="/document/99/901990046/XA00MBQ2N0/" w:tgtFrame="_self" w:history="1">
        <w:r w:rsidRPr="00222A19">
          <w:rPr>
            <w:rFonts w:ascii="Georgia" w:eastAsiaTheme="minorEastAsia" w:hAnsi="Georgia" w:cs="Times New Roman"/>
            <w:sz w:val="24"/>
            <w:szCs w:val="24"/>
            <w:u w:val="single"/>
            <w:lang w:eastAsia="ru-RU"/>
          </w:rPr>
          <w:t>частью 2.1 статьи 10 настоящего Федерального закона</w:t>
        </w:r>
      </w:hyperlink>
      <w:r w:rsidRPr="00222A19">
        <w:rPr>
          <w:rFonts w:ascii="Georgia" w:eastAsiaTheme="minorEastAsia" w:hAnsi="Georgia" w:cs="Times New Roman"/>
          <w:sz w:val="24"/>
          <w:szCs w:val="24"/>
          <w:lang w:eastAsia="ru-RU"/>
        </w:rPr>
        <w:t xml:space="preserve">, и из персональных данных, указанных в </w:t>
      </w:r>
      <w:hyperlink r:id="rId176" w:anchor="/document/99/901990046/XA00MBK2NE/" w:tgtFrame="_self" w:history="1">
        <w:r w:rsidRPr="00222A19">
          <w:rPr>
            <w:rFonts w:ascii="Georgia" w:eastAsiaTheme="minorEastAsia" w:hAnsi="Georgia" w:cs="Times New Roman"/>
            <w:sz w:val="24"/>
            <w:szCs w:val="24"/>
            <w:u w:val="single"/>
            <w:lang w:eastAsia="ru-RU"/>
          </w:rPr>
          <w:t>статье 11 настоящего Федерального закона</w:t>
        </w:r>
      </w:hyperlink>
      <w:r w:rsidRPr="00222A19">
        <w:rPr>
          <w:rFonts w:ascii="Georgia" w:eastAsiaTheme="minorEastAsia" w:hAnsi="Georgia" w:cs="Times New Roman"/>
          <w:sz w:val="24"/>
          <w:szCs w:val="24"/>
          <w:lang w:eastAsia="ru-RU"/>
        </w:rPr>
        <w:t>.</w:t>
      </w:r>
    </w:p>
    <w:p w14:paraId="20FF7C7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 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статьей 6.2 </w:t>
      </w:r>
      <w:hyperlink r:id="rId177" w:anchor="/document/99/564747621/XA00M6G2N3/" w:history="1">
        <w:r w:rsidRPr="00222A19">
          <w:rPr>
            <w:rFonts w:ascii="Georgia" w:eastAsiaTheme="minorEastAsia" w:hAnsi="Georgia" w:cs="Times New Roman"/>
            <w:sz w:val="24"/>
            <w:szCs w:val="24"/>
            <w:u w:val="single"/>
            <w:lang w:eastAsia="ru-RU"/>
          </w:rPr>
          <w:t>Федерального закона от 24 апреля 2020 года №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w:t>
        </w:r>
      </w:hyperlink>
      <w:r w:rsidRPr="00222A19">
        <w:rPr>
          <w:rFonts w:ascii="Georgia" w:eastAsiaTheme="minorEastAsia" w:hAnsi="Georgia" w:cs="Times New Roman"/>
          <w:sz w:val="24"/>
          <w:szCs w:val="24"/>
          <w:lang w:eastAsia="ru-RU"/>
        </w:rPr>
        <w:t>, требование о предоставлении персональных данных, полученных в результате обезличивания персональных данных, в определяемую Правительством Российской Федерации государственную информационную систему уполномоченного органа в сфере регулирования информационных технологий. Указанное требование должно содержать перечень персональных данных, полученных в результате обезличивания персональных данных, которые предоставляются оператором для формирования составов данных, а также сроки их предоставления.</w:t>
      </w:r>
    </w:p>
    <w:p w14:paraId="0456258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 Оператор после получения требования, указанного в </w:t>
      </w:r>
      <w:hyperlink r:id="rId178" w:anchor="/document/99/901990046/XA00MCM2NG/" w:tgtFrame="_self" w:history="1">
        <w:r w:rsidRPr="00222A19">
          <w:rPr>
            <w:rFonts w:ascii="Georgia" w:eastAsiaTheme="minorEastAsia" w:hAnsi="Georgia" w:cs="Times New Roman"/>
            <w:sz w:val="24"/>
            <w:szCs w:val="24"/>
            <w:u w:val="single"/>
            <w:lang w:eastAsia="ru-RU"/>
          </w:rPr>
          <w:t>части 2 настоящей статьи</w:t>
        </w:r>
      </w:hyperlink>
      <w:r w:rsidRPr="00222A19">
        <w:rPr>
          <w:rFonts w:ascii="Georgia" w:eastAsiaTheme="minorEastAsia" w:hAnsi="Georgia" w:cs="Times New Roman"/>
          <w:sz w:val="24"/>
          <w:szCs w:val="24"/>
          <w:lang w:eastAsia="ru-RU"/>
        </w:rPr>
        <w:t>, обязан обезличить обрабатываемые им персональные данные в соответствии с требованиями к обезличиванию персональных данных, методами обезличивания персональных данных и порядком обезличивания персональных данных, которые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(далее - требования к обезличиванию). Выполнение оператором требований к обезличиванию должно исключить наличие в персональных данных, полученных в результате обезличивания, информации, доступ к которой ограничен федеральными законами.</w:t>
      </w:r>
    </w:p>
    <w:p w14:paraId="77E9F558"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4. Оператор в соответствии с требованием, указанным в </w:t>
      </w:r>
      <w:hyperlink r:id="rId179" w:anchor="/document/99/901990046/XA00MCM2NG/" w:tgtFrame="_self" w:history="1">
        <w:r w:rsidRPr="00222A19">
          <w:rPr>
            <w:rFonts w:ascii="Georgia" w:eastAsiaTheme="minorEastAsia" w:hAnsi="Georgia" w:cs="Times New Roman"/>
            <w:sz w:val="24"/>
            <w:szCs w:val="24"/>
            <w:u w:val="single"/>
            <w:lang w:eastAsia="ru-RU"/>
          </w:rPr>
          <w:t>части 2 настоящей статьи</w:t>
        </w:r>
      </w:hyperlink>
      <w:r w:rsidRPr="00222A19">
        <w:rPr>
          <w:rFonts w:ascii="Georgia" w:eastAsiaTheme="minorEastAsia" w:hAnsi="Georgia" w:cs="Times New Roman"/>
          <w:sz w:val="24"/>
          <w:szCs w:val="24"/>
          <w:lang w:eastAsia="ru-RU"/>
        </w:rPr>
        <w:t xml:space="preserve">, обязан предоставить персональные данные, полученные в результате обезличивания персональных данных, в государственную информационную систему уполномоченного органа в сфере регулирования информационных технологий. Порядок взаимодействия уполномоченного органа в сфере регулирования информационных технологий с операторами и порядок взаимодействия государственной информационной системы уполномоченного органа в сфере регулирования информационных технологий и информационных </w:t>
      </w:r>
      <w:r w:rsidRPr="00222A19">
        <w:rPr>
          <w:rFonts w:ascii="Georgia" w:eastAsiaTheme="minorEastAsia" w:hAnsi="Georgia" w:cs="Times New Roman"/>
          <w:sz w:val="24"/>
          <w:szCs w:val="24"/>
          <w:lang w:eastAsia="ru-RU"/>
        </w:rPr>
        <w:lastRenderedPageBreak/>
        <w:t>систем операторов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Уполномоченный орган в сфере регулирования информационных технологий обязан обеспечивать конфиденциальность поступивших от операторов персональных данных, полученных в результате обезличивания персональных данных.</w:t>
      </w:r>
    </w:p>
    <w:p w14:paraId="65761A3E"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5. Уполномоченный орган в сфере регулирования информационных технологий после поступления от операторов персональных данных, полученных в результате обезличивания персональных данных, формирует составы данных в государственной информационной системе уполномоченного органа в сфере регулирования информационных технологий в соответствии с порядком формирования составов данных,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14:paraId="7ED99E4D"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6. Доступ к составам данных предоставляется пользователям государственной информационной системы уполномоченного органа в сфере регулирования информационных технологий в соответствии с порядком,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14:paraId="7D9AF1B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7. Пользователями государственной информационной системы уполномоченного органа в сфере регулирования информационных технологий являются:</w:t>
      </w:r>
    </w:p>
    <w:p w14:paraId="3C391D4E"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государственные органы и подведомственные им организации, муниципальные органы и подведомственные им организации, органы государственных внебюджетных фондов;</w:t>
      </w:r>
    </w:p>
    <w:p w14:paraId="762608F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граждане Российской Федерации и российские юридические лица, которые соответствуют следующим требованиям:</w:t>
      </w:r>
    </w:p>
    <w:p w14:paraId="2C33889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а) сведения о гражданине Российской Федерации или юридическом лице внесены в реестр операторов в соответствии со </w:t>
      </w:r>
      <w:hyperlink r:id="rId180" w:anchor="/document/99/901990046/XA00MES2O2/" w:tgtFrame="_self" w:history="1">
        <w:r w:rsidRPr="00222A19">
          <w:rPr>
            <w:rFonts w:ascii="Georgia" w:eastAsiaTheme="minorEastAsia" w:hAnsi="Georgia" w:cs="Times New Roman"/>
            <w:sz w:val="24"/>
            <w:szCs w:val="24"/>
            <w:u w:val="single"/>
            <w:lang w:eastAsia="ru-RU"/>
          </w:rPr>
          <w:t>статьей 22 настоящего Федерального закона</w:t>
        </w:r>
      </w:hyperlink>
      <w:r w:rsidRPr="00222A19">
        <w:rPr>
          <w:rFonts w:ascii="Georgia" w:eastAsiaTheme="minorEastAsia" w:hAnsi="Georgia" w:cs="Times New Roman"/>
          <w:sz w:val="24"/>
          <w:szCs w:val="24"/>
          <w:lang w:eastAsia="ru-RU"/>
        </w:rPr>
        <w:t>;</w:t>
      </w:r>
    </w:p>
    <w:p w14:paraId="500C933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б) юридическое лицо является российским юридическим лицом, которое, если иное не предусмотрено международным договором Российской Федерации, находится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юридическим лицом,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14:paraId="0D78E7A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в) в едином государственном реестре юридических лиц отсутствует запись о недостоверности сведений о юридическом лице;</w:t>
      </w:r>
    </w:p>
    <w:p w14:paraId="725B7B08"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г) сведения о гражданине Российской Федерации или юридическом лице, его единоличном исполнительном органе, членах коллегиального исполнительного органа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перечни организаций и физических лиц, связанных с </w:t>
      </w:r>
      <w:r w:rsidRPr="00222A19">
        <w:rPr>
          <w:rFonts w:ascii="Georgia" w:eastAsiaTheme="minorEastAsia" w:hAnsi="Georgia" w:cs="Times New Roman"/>
          <w:sz w:val="24"/>
          <w:szCs w:val="24"/>
          <w:lang w:eastAsia="ru-RU"/>
        </w:rPr>
        <w:lastRenderedPageBreak/>
        <w:t xml:space="preserve">террористическими организациями и террористами или с распространением оружия массового уничтожения, указанные в </w:t>
      </w:r>
      <w:hyperlink r:id="rId181" w:anchor="/document/99/901794413/XA00M1S2LR/" w:history="1">
        <w:r w:rsidRPr="00222A19">
          <w:rPr>
            <w:rFonts w:ascii="Georgia" w:eastAsiaTheme="minorEastAsia" w:hAnsi="Georgia" w:cs="Times New Roman"/>
            <w:sz w:val="24"/>
            <w:szCs w:val="24"/>
            <w:u w:val="single"/>
            <w:lang w:eastAsia="ru-RU"/>
          </w:rPr>
          <w:t>Федеральном законе от 7 августа 2001 года № 115-ФЗ "О противодействии легализации (отмыванию) доходов, полученных преступным путем, и финансированию терроризма"</w:t>
        </w:r>
      </w:hyperlink>
      <w:r w:rsidRPr="00222A19">
        <w:rPr>
          <w:rFonts w:ascii="Georgia" w:eastAsiaTheme="minorEastAsia" w:hAnsi="Georgia" w:cs="Times New Roman"/>
          <w:sz w:val="24"/>
          <w:szCs w:val="24"/>
          <w:lang w:eastAsia="ru-RU"/>
        </w:rPr>
        <w:t>;</w:t>
      </w:r>
    </w:p>
    <w:p w14:paraId="3A8BD6C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д) отсутствие у гражданина Российской Федерации или единоличного исполнительного органа юридического лица гражданства иностранного государства;</w:t>
      </w:r>
    </w:p>
    <w:p w14:paraId="21BC1160"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е) отсутствие у гражданина Российской Федерации или единоличного исполнительного органа юридического лица неснятой или непогашенной судимости за совершение преступления;</w:t>
      </w:r>
    </w:p>
    <w:p w14:paraId="46F34B5E"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ж) гражданин Российской Федерации или единоличный исполнительный орган юридического лица не привлекался в течение пяти лет, предшествующих дню предоставления доступа к государственной информационной системе уполномоченного органа в сфере регулирования информационных технологий, к уголовной ответственности в соответствии со </w:t>
      </w:r>
      <w:hyperlink r:id="rId182" w:anchor="/document/99/9017477/XA00RN42OR/" w:history="1">
        <w:r w:rsidRPr="00222A19">
          <w:rPr>
            <w:rFonts w:ascii="Georgia" w:eastAsiaTheme="minorEastAsia" w:hAnsi="Georgia" w:cs="Times New Roman"/>
            <w:sz w:val="24"/>
            <w:szCs w:val="24"/>
            <w:u w:val="single"/>
            <w:lang w:eastAsia="ru-RU"/>
          </w:rPr>
          <w:t>статьями 183</w:t>
        </w:r>
      </w:hyperlink>
      <w:r w:rsidRPr="00222A19">
        <w:rPr>
          <w:rFonts w:ascii="Georgia" w:eastAsiaTheme="minorEastAsia" w:hAnsi="Georgia" w:cs="Times New Roman"/>
          <w:sz w:val="24"/>
          <w:szCs w:val="24"/>
          <w:lang w:eastAsia="ru-RU"/>
        </w:rPr>
        <w:t xml:space="preserve">, </w:t>
      </w:r>
      <w:hyperlink r:id="rId183" w:anchor="/document/99/9017477/XA00M942N7/" w:history="1">
        <w:r w:rsidRPr="00222A19">
          <w:rPr>
            <w:rFonts w:ascii="Georgia" w:eastAsiaTheme="minorEastAsia" w:hAnsi="Georgia" w:cs="Times New Roman"/>
            <w:sz w:val="24"/>
            <w:szCs w:val="24"/>
            <w:u w:val="single"/>
            <w:lang w:eastAsia="ru-RU"/>
          </w:rPr>
          <w:t>272</w:t>
        </w:r>
      </w:hyperlink>
      <w:r w:rsidRPr="00222A19">
        <w:rPr>
          <w:rFonts w:ascii="Georgia" w:eastAsiaTheme="minorEastAsia" w:hAnsi="Georgia" w:cs="Times New Roman"/>
          <w:sz w:val="24"/>
          <w:szCs w:val="24"/>
          <w:lang w:eastAsia="ru-RU"/>
        </w:rPr>
        <w:t xml:space="preserve">, </w:t>
      </w:r>
      <w:hyperlink r:id="rId184" w:anchor="/document/99/9017477/XA00MCQ2NO/" w:history="1">
        <w:r w:rsidRPr="00222A19">
          <w:rPr>
            <w:rFonts w:ascii="Georgia" w:eastAsiaTheme="minorEastAsia" w:hAnsi="Georgia" w:cs="Times New Roman"/>
            <w:sz w:val="24"/>
            <w:szCs w:val="24"/>
            <w:u w:val="single"/>
            <w:lang w:eastAsia="ru-RU"/>
          </w:rPr>
          <w:t>273</w:t>
        </w:r>
      </w:hyperlink>
      <w:r w:rsidRPr="00222A19">
        <w:rPr>
          <w:rFonts w:ascii="Georgia" w:eastAsiaTheme="minorEastAsia" w:hAnsi="Georgia" w:cs="Times New Roman"/>
          <w:sz w:val="24"/>
          <w:szCs w:val="24"/>
          <w:lang w:eastAsia="ru-RU"/>
        </w:rPr>
        <w:t xml:space="preserve">, </w:t>
      </w:r>
      <w:hyperlink r:id="rId185" w:anchor="/document/99/9017477/XA00MH62O3/" w:history="1">
        <w:r w:rsidRPr="00222A19">
          <w:rPr>
            <w:rFonts w:ascii="Georgia" w:eastAsiaTheme="minorEastAsia" w:hAnsi="Georgia" w:cs="Times New Roman"/>
            <w:sz w:val="24"/>
            <w:szCs w:val="24"/>
            <w:u w:val="single"/>
            <w:lang w:eastAsia="ru-RU"/>
          </w:rPr>
          <w:t>274.1</w:t>
        </w:r>
      </w:hyperlink>
      <w:r w:rsidRPr="00222A19">
        <w:rPr>
          <w:rFonts w:ascii="Georgia" w:eastAsiaTheme="minorEastAsia" w:hAnsi="Georgia" w:cs="Times New Roman"/>
          <w:sz w:val="24"/>
          <w:szCs w:val="24"/>
          <w:lang w:eastAsia="ru-RU"/>
        </w:rPr>
        <w:t xml:space="preserve">, </w:t>
      </w:r>
      <w:hyperlink r:id="rId186" w:anchor="/document/99/9017477/XA00M6S2MB/" w:history="1">
        <w:r w:rsidRPr="00222A19">
          <w:rPr>
            <w:rFonts w:ascii="Georgia" w:eastAsiaTheme="minorEastAsia" w:hAnsi="Georgia" w:cs="Times New Roman"/>
            <w:sz w:val="24"/>
            <w:szCs w:val="24"/>
            <w:u w:val="single"/>
            <w:lang w:eastAsia="ru-RU"/>
          </w:rPr>
          <w:t>283</w:t>
        </w:r>
      </w:hyperlink>
      <w:r w:rsidRPr="00222A19">
        <w:rPr>
          <w:rFonts w:ascii="Georgia" w:eastAsiaTheme="minorEastAsia" w:hAnsi="Georgia" w:cs="Times New Roman"/>
          <w:sz w:val="24"/>
          <w:szCs w:val="24"/>
          <w:lang w:eastAsia="ru-RU"/>
        </w:rPr>
        <w:t xml:space="preserve"> и </w:t>
      </w:r>
      <w:hyperlink r:id="rId187" w:anchor="/document/99/9017477/XA00MJA2O9/" w:history="1">
        <w:r w:rsidRPr="00222A19">
          <w:rPr>
            <w:rFonts w:ascii="Georgia" w:eastAsiaTheme="minorEastAsia" w:hAnsi="Georgia" w:cs="Times New Roman"/>
            <w:sz w:val="24"/>
            <w:szCs w:val="24"/>
            <w:u w:val="single"/>
            <w:lang w:eastAsia="ru-RU"/>
          </w:rPr>
          <w:t>283.1 Уголовного кодекса Российской Федерации</w:t>
        </w:r>
      </w:hyperlink>
      <w:r w:rsidRPr="00222A19">
        <w:rPr>
          <w:rFonts w:ascii="Georgia" w:eastAsiaTheme="minorEastAsia" w:hAnsi="Georgia" w:cs="Times New Roman"/>
          <w:sz w:val="24"/>
          <w:szCs w:val="24"/>
          <w:lang w:eastAsia="ru-RU"/>
        </w:rPr>
        <w:t>.</w:t>
      </w:r>
    </w:p>
    <w:p w14:paraId="7E9F378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8. Порядок проверки соответствия пользователей государственной информационной системы уполномоченного органа в сфере регулирования информационных технологий требованиям, указанным в </w:t>
      </w:r>
      <w:hyperlink r:id="rId188" w:anchor="/document/99/901990046/XA00MB42MR/" w:tgtFrame="_self" w:history="1">
        <w:r w:rsidRPr="00222A19">
          <w:rPr>
            <w:rFonts w:ascii="Georgia" w:eastAsiaTheme="minorEastAsia" w:hAnsi="Georgia" w:cs="Times New Roman"/>
            <w:sz w:val="24"/>
            <w:szCs w:val="24"/>
            <w:u w:val="single"/>
            <w:lang w:eastAsia="ru-RU"/>
          </w:rPr>
          <w:t>части 7 настоящей статьи</w:t>
        </w:r>
      </w:hyperlink>
      <w:r w:rsidRPr="00222A19">
        <w:rPr>
          <w:rFonts w:ascii="Georgia" w:eastAsiaTheme="minorEastAsia" w:hAnsi="Georgia" w:cs="Times New Roman"/>
          <w:sz w:val="24"/>
          <w:szCs w:val="24"/>
          <w:lang w:eastAsia="ru-RU"/>
        </w:rPr>
        <w:t>, устанавливается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14:paraId="3D2222D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9. Доступ к составам данных, сформированным из персональных данных, полученных в результате обезличивания персональных данных, переданных операторами, не являющимися государственными органами и подведомственными им организациями, муниципальными органами и подведомственными им организациями, органами государственных внебюджетных фондов, в случае, если такие персональные данные собраны, уточнены (обновлены, изменены) указанными операторами в течение трех лет до дня предоставления в государственную информационную систему уполномоченного органа в сфере регулирования информационных технологий, предоставляется только пользователям, указанным в </w:t>
      </w:r>
      <w:hyperlink r:id="rId189" w:anchor="/document/99/901990046/XA00MC62N0/" w:tgtFrame="_self" w:history="1">
        <w:r w:rsidRPr="00222A19">
          <w:rPr>
            <w:rFonts w:ascii="Georgia" w:eastAsiaTheme="minorEastAsia" w:hAnsi="Georgia" w:cs="Times New Roman"/>
            <w:sz w:val="24"/>
            <w:szCs w:val="24"/>
            <w:u w:val="single"/>
            <w:lang w:eastAsia="ru-RU"/>
          </w:rPr>
          <w:t>пункте 1 части 7 настоящей статьи</w:t>
        </w:r>
      </w:hyperlink>
      <w:r w:rsidRPr="00222A19">
        <w:rPr>
          <w:rFonts w:ascii="Georgia" w:eastAsiaTheme="minorEastAsia" w:hAnsi="Georgia" w:cs="Times New Roman"/>
          <w:sz w:val="24"/>
          <w:szCs w:val="24"/>
          <w:lang w:eastAsia="ru-RU"/>
        </w:rPr>
        <w:t xml:space="preserve">. Пользователям, указанным в </w:t>
      </w:r>
      <w:hyperlink r:id="rId190" w:anchor="/document/99/901990046/XA00MD82N5/" w:tgtFrame="_self" w:history="1">
        <w:r w:rsidRPr="00222A19">
          <w:rPr>
            <w:rFonts w:ascii="Georgia" w:eastAsiaTheme="minorEastAsia" w:hAnsi="Georgia" w:cs="Times New Roman"/>
            <w:sz w:val="24"/>
            <w:szCs w:val="24"/>
            <w:u w:val="single"/>
            <w:lang w:eastAsia="ru-RU"/>
          </w:rPr>
          <w:t>пункте 2 части 7 настоящей статьи</w:t>
        </w:r>
      </w:hyperlink>
      <w:r w:rsidRPr="00222A19">
        <w:rPr>
          <w:rFonts w:ascii="Georgia" w:eastAsiaTheme="minorEastAsia" w:hAnsi="Georgia" w:cs="Times New Roman"/>
          <w:sz w:val="24"/>
          <w:szCs w:val="24"/>
          <w:lang w:eastAsia="ru-RU"/>
        </w:rPr>
        <w:t>, доступ к таким составам данных предоставляется по истечении одного года со дня предоставления персональных данных, полученных в результате обезличивания персональных данных, из которых они сформированы, в государственную информационную систему уполномоченного органа в сфере регулирования информационных технологий.</w:t>
      </w:r>
    </w:p>
    <w:p w14:paraId="619F620D"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10. Обработка составов данных пользователями государственной информационной системы уполномоченного органа в сфере регулирования информационных технологий осуществляется только в указанной информационной системе. Не допускаются запись, извлечение, передача (распространение, предоставление, доступ) составов данных из государственной информационной системы уполномоченного органа в сфере регулирования информационных технологий.</w:t>
      </w:r>
    </w:p>
    <w:p w14:paraId="3A8185A8"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11. Не допускаются обработка составов данных и получение результатов обработки составов данных, если использование таких составов данных и результатов их обработки может повлечь причинение вреда жизни, здоровью людей, оскорбление </w:t>
      </w:r>
      <w:r w:rsidRPr="00222A19">
        <w:rPr>
          <w:rFonts w:ascii="Georgia" w:eastAsiaTheme="minorEastAsia" w:hAnsi="Georgia" w:cs="Times New Roman"/>
          <w:sz w:val="24"/>
          <w:szCs w:val="24"/>
          <w:lang w:eastAsia="ru-RU"/>
        </w:rPr>
        <w:lastRenderedPageBreak/>
        <w:t>нравственности, нарушение прав и законных интересов граждан и организаций, причинение вреда (ущерба) окружающей среде, обороне страны и безопасности государства, объектам культурного наследия, иным охраняемым законом ценностям. В случае, если использование результатов обработки составов данных может повлечь причинение вреда обороне страны и безопасности государства, федеральный орган исполнительной власти, уполномоченный в области обеспечения безопасности, вправе принять решение о запрете предоставлять такие результаты обработки составов данных.</w:t>
      </w:r>
    </w:p>
    <w:p w14:paraId="15F15E5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12. Не допускается предоставление результатов обработки составов данных иностранным юридическим лицам, иностранным организациям, не являющимся юридическими лицами, иностранным гражданам и лицам без гражданства, за исключением случаев, определенных международным договором Российской Федерации, федеральным законом, решением Президента Российской Федерации.</w:t>
      </w:r>
      <w:r w:rsidRPr="00222A19">
        <w:rPr>
          <w:rFonts w:ascii="Georgia" w:eastAsiaTheme="minorEastAsia" w:hAnsi="Georgia" w:cs="Times New Roman"/>
          <w:sz w:val="24"/>
          <w:szCs w:val="24"/>
          <w:lang w:eastAsia="ru-RU"/>
        </w:rPr>
        <w:br/>
        <w:t xml:space="preserve">(Статья дополнительно включена с 1 сентября 2025 года </w:t>
      </w:r>
      <w:hyperlink r:id="rId191" w:anchor="/document/99/1306888691/XA00LVA2M9/" w:history="1">
        <w:r w:rsidRPr="00222A19">
          <w:rPr>
            <w:rFonts w:ascii="Georgia" w:eastAsiaTheme="minorEastAsia" w:hAnsi="Georgia" w:cs="Times New Roman"/>
            <w:sz w:val="24"/>
            <w:szCs w:val="24"/>
            <w:u w:val="single"/>
            <w:lang w:eastAsia="ru-RU"/>
          </w:rPr>
          <w:t>Федеральным законом от 8 августа 2024 года № 233-ФЗ</w:t>
        </w:r>
      </w:hyperlink>
      <w:r w:rsidRPr="00222A19">
        <w:rPr>
          <w:rFonts w:ascii="Georgia" w:eastAsiaTheme="minorEastAsia" w:hAnsi="Georgia" w:cs="Times New Roman"/>
          <w:sz w:val="24"/>
          <w:szCs w:val="24"/>
          <w:lang w:eastAsia="ru-RU"/>
        </w:rPr>
        <w:t>)</w:t>
      </w:r>
    </w:p>
    <w:p w14:paraId="67BC0C8F" w14:textId="77777777" w:rsidR="00222A19" w:rsidRPr="00222A19" w:rsidRDefault="00222A19" w:rsidP="00222A19">
      <w:pPr>
        <w:spacing w:after="0" w:line="240" w:lineRule="auto"/>
        <w:rPr>
          <w:rFonts w:ascii="Georgia" w:eastAsia="Times New Roman" w:hAnsi="Georgia" w:cs="Times New Roman"/>
          <w:sz w:val="35"/>
          <w:szCs w:val="35"/>
          <w:lang w:eastAsia="ru-RU"/>
        </w:rPr>
      </w:pPr>
      <w:r w:rsidRPr="00222A19">
        <w:rPr>
          <w:rFonts w:ascii="Georgia" w:eastAsia="Times New Roman" w:hAnsi="Georgia" w:cs="Times New Roman"/>
          <w:sz w:val="35"/>
          <w:szCs w:val="35"/>
          <w:lang w:eastAsia="ru-RU"/>
        </w:rPr>
        <w:t>Глава 3. Права субъекта персональных данных</w:t>
      </w:r>
    </w:p>
    <w:p w14:paraId="343AC090"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14. Право субъекта персональных данных на доступ к его персональным данным</w:t>
      </w:r>
    </w:p>
    <w:p w14:paraId="4CFA1C65"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 Субъект персональных данных имеет право на получение сведений, указанных в </w:t>
      </w:r>
      <w:hyperlink r:id="rId192" w:anchor="/document/99/901990046/XA00MBA2MS/" w:tgtFrame="_self" w:history="1">
        <w:r w:rsidRPr="00222A19">
          <w:rPr>
            <w:rFonts w:ascii="Georgia" w:eastAsiaTheme="minorEastAsia" w:hAnsi="Georgia" w:cs="Times New Roman"/>
            <w:sz w:val="24"/>
            <w:szCs w:val="24"/>
            <w:u w:val="single"/>
            <w:lang w:eastAsia="ru-RU"/>
          </w:rPr>
          <w:t>части 7 настоящей статьи</w:t>
        </w:r>
      </w:hyperlink>
      <w:r w:rsidRPr="00222A19">
        <w:rPr>
          <w:rFonts w:ascii="Georgia" w:eastAsiaTheme="minorEastAsia" w:hAnsi="Georgia" w:cs="Times New Roman"/>
          <w:sz w:val="24"/>
          <w:szCs w:val="24"/>
          <w:lang w:eastAsia="ru-RU"/>
        </w:rPr>
        <w:t xml:space="preserve">, за исключением случаев, предусмотренных </w:t>
      </w:r>
      <w:hyperlink r:id="rId193" w:anchor="/document/99/901990046/XA00MBS2MV/" w:tgtFrame="_self" w:history="1">
        <w:r w:rsidRPr="00222A19">
          <w:rPr>
            <w:rFonts w:ascii="Georgia" w:eastAsiaTheme="minorEastAsia" w:hAnsi="Georgia" w:cs="Times New Roman"/>
            <w:sz w:val="24"/>
            <w:szCs w:val="24"/>
            <w:u w:val="single"/>
            <w:lang w:eastAsia="ru-RU"/>
          </w:rPr>
          <w:t>частью 8 настоящей статьи</w:t>
        </w:r>
      </w:hyperlink>
      <w:r w:rsidRPr="00222A19">
        <w:rPr>
          <w:rFonts w:ascii="Georgia" w:eastAsiaTheme="minorEastAsia" w:hAnsi="Georgia" w:cs="Times New Roman"/>
          <w:sz w:val="24"/>
          <w:szCs w:val="24"/>
          <w:lang w:eastAsia="ru-RU"/>
        </w:rPr>
        <w:t>.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32201E7E"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 Сведения, указанные в </w:t>
      </w:r>
      <w:hyperlink r:id="rId194" w:anchor="/document/99/901990046/XA00MBA2MS/" w:tgtFrame="_self" w:history="1">
        <w:r w:rsidRPr="00222A19">
          <w:rPr>
            <w:rFonts w:ascii="Georgia" w:eastAsiaTheme="minorEastAsia" w:hAnsi="Georgia" w:cs="Times New Roman"/>
            <w:sz w:val="24"/>
            <w:szCs w:val="24"/>
            <w:u w:val="single"/>
            <w:lang w:eastAsia="ru-RU"/>
          </w:rPr>
          <w:t>части 7 настоящей статьи</w:t>
        </w:r>
      </w:hyperlink>
      <w:r w:rsidRPr="00222A19">
        <w:rPr>
          <w:rFonts w:ascii="Georgia" w:eastAsiaTheme="minorEastAsia" w:hAnsi="Georgia" w:cs="Times New Roman"/>
          <w:sz w:val="24"/>
          <w:szCs w:val="24"/>
          <w:lang w:eastAsia="ru-RU"/>
        </w:rPr>
        <w:t>,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14:paraId="153E8C6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 Сведения, указанные в </w:t>
      </w:r>
      <w:hyperlink r:id="rId195" w:anchor="/document/99/901990046/XA00MBA2MS/" w:tgtFrame="_self" w:history="1">
        <w:r w:rsidRPr="00222A19">
          <w:rPr>
            <w:rFonts w:ascii="Georgia" w:eastAsiaTheme="minorEastAsia" w:hAnsi="Georgia" w:cs="Times New Roman"/>
            <w:sz w:val="24"/>
            <w:szCs w:val="24"/>
            <w:u w:val="single"/>
            <w:lang w:eastAsia="ru-RU"/>
          </w:rPr>
          <w:t>части 7 настоящей статьи</w:t>
        </w:r>
      </w:hyperlink>
      <w:r w:rsidRPr="00222A19">
        <w:rPr>
          <w:rFonts w:ascii="Georgia" w:eastAsiaTheme="minorEastAsia" w:hAnsi="Georgia" w:cs="Times New Roman"/>
          <w:sz w:val="24"/>
          <w:szCs w:val="24"/>
          <w:lang w:eastAsia="ru-RU"/>
        </w:rPr>
        <w:t xml:space="preserve">,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 Оператор предоставляет сведения, указанные в </w:t>
      </w:r>
      <w:hyperlink r:id="rId196" w:anchor="/document/99/901990046/XA00MBA2MS/" w:tgtFrame="_self" w:history="1">
        <w:r w:rsidRPr="00222A19">
          <w:rPr>
            <w:rFonts w:ascii="Georgia" w:eastAsiaTheme="minorEastAsia" w:hAnsi="Georgia" w:cs="Times New Roman"/>
            <w:sz w:val="24"/>
            <w:szCs w:val="24"/>
            <w:u w:val="single"/>
            <w:lang w:eastAsia="ru-RU"/>
          </w:rPr>
          <w:t>части 7 настоящей статьи</w:t>
        </w:r>
      </w:hyperlink>
      <w:r w:rsidRPr="00222A19">
        <w:rPr>
          <w:rFonts w:ascii="Georgia" w:eastAsiaTheme="minorEastAsia" w:hAnsi="Georgia" w:cs="Times New Roman"/>
          <w:sz w:val="24"/>
          <w:szCs w:val="24"/>
          <w:lang w:eastAsia="ru-RU"/>
        </w:rPr>
        <w:t xml:space="preserve">, субъекту персональных данных или его представителю в той форме, в </w:t>
      </w:r>
      <w:r w:rsidRPr="00222A19">
        <w:rPr>
          <w:rFonts w:ascii="Georgia" w:eastAsiaTheme="minorEastAsia" w:hAnsi="Georgia" w:cs="Times New Roman"/>
          <w:sz w:val="24"/>
          <w:szCs w:val="24"/>
          <w:lang w:eastAsia="ru-RU"/>
        </w:rPr>
        <w:lastRenderedPageBreak/>
        <w:t>которой направлены соответствующие обращение либо запрос, если иное не указано в обращении или запросе.</w:t>
      </w:r>
      <w:r w:rsidRPr="00222A19">
        <w:rPr>
          <w:rFonts w:ascii="Georgia" w:eastAsiaTheme="minorEastAsia" w:hAnsi="Georgia" w:cs="Times New Roman"/>
          <w:sz w:val="24"/>
          <w:szCs w:val="24"/>
          <w:lang w:eastAsia="ru-RU"/>
        </w:rPr>
        <w:br/>
        <w:t xml:space="preserve">(Часть в редакции, введенной в действие с 1 сентября 2022 года </w:t>
      </w:r>
      <w:hyperlink r:id="rId197" w:anchor="/document/99/351176038/XA00MES2O2/"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 xml:space="preserve">. - См. </w:t>
      </w:r>
      <w:hyperlink r:id="rId198" w:anchor="/document/99/578318452/XA00MBG2NC/"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1B9D5A4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4. В случае, если сведения, указанные в </w:t>
      </w:r>
      <w:hyperlink r:id="rId199" w:anchor="/document/99/901990046/XA00MBA2MS/" w:tgtFrame="_self" w:history="1">
        <w:r w:rsidRPr="00222A19">
          <w:rPr>
            <w:rFonts w:ascii="Georgia" w:eastAsiaTheme="minorEastAsia" w:hAnsi="Georgia" w:cs="Times New Roman"/>
            <w:sz w:val="24"/>
            <w:szCs w:val="24"/>
            <w:u w:val="single"/>
            <w:lang w:eastAsia="ru-RU"/>
          </w:rPr>
          <w:t>части 7 настоящей статьи</w:t>
        </w:r>
      </w:hyperlink>
      <w:r w:rsidRPr="00222A19">
        <w:rPr>
          <w:rFonts w:ascii="Georgia" w:eastAsiaTheme="minorEastAsia" w:hAnsi="Georgia" w:cs="Times New Roman"/>
          <w:sz w:val="24"/>
          <w:szCs w:val="24"/>
          <w:lang w:eastAsia="ru-RU"/>
        </w:rPr>
        <w:t xml:space="preserve">,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r:id="rId200" w:anchor="/document/99/901990046/XA00MBA2MS/" w:tgtFrame="_self" w:history="1">
        <w:r w:rsidRPr="00222A19">
          <w:rPr>
            <w:rFonts w:ascii="Georgia" w:eastAsiaTheme="minorEastAsia" w:hAnsi="Georgia" w:cs="Times New Roman"/>
            <w:sz w:val="24"/>
            <w:szCs w:val="24"/>
            <w:u w:val="single"/>
            <w:lang w:eastAsia="ru-RU"/>
          </w:rPr>
          <w:t>части 7 настоящей статьи</w:t>
        </w:r>
      </w:hyperlink>
      <w:r w:rsidRPr="00222A19">
        <w:rPr>
          <w:rFonts w:ascii="Georgia" w:eastAsiaTheme="minorEastAsia" w:hAnsi="Georgia" w:cs="Times New Roman"/>
          <w:sz w:val="24"/>
          <w:szCs w:val="24"/>
          <w:lang w:eastAsia="ru-RU"/>
        </w:rPr>
        <w:t>,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14:paraId="7E9E4B15"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r:id="rId201" w:anchor="/document/99/901990046/XA00MBA2MS/" w:tgtFrame="_self" w:history="1">
        <w:r w:rsidRPr="00222A19">
          <w:rPr>
            <w:rFonts w:ascii="Georgia" w:eastAsiaTheme="minorEastAsia" w:hAnsi="Georgia" w:cs="Times New Roman"/>
            <w:sz w:val="24"/>
            <w:szCs w:val="24"/>
            <w:u w:val="single"/>
            <w:lang w:eastAsia="ru-RU"/>
          </w:rPr>
          <w:t>части 7 настоящей статьи</w:t>
        </w:r>
      </w:hyperlink>
      <w:r w:rsidRPr="00222A19">
        <w:rPr>
          <w:rFonts w:ascii="Georgia" w:eastAsiaTheme="minorEastAsia" w:hAnsi="Georgia" w:cs="Times New Roman"/>
          <w:sz w:val="24"/>
          <w:szCs w:val="24"/>
          <w:lang w:eastAsia="ru-RU"/>
        </w:rPr>
        <w:t>,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p>
    <w:p w14:paraId="19B3624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6.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14:paraId="11CE558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7. Субъект персональных данных имеет право на получение информации, касающейся обработки его персональных данных, в том числе содержащей:</w:t>
      </w:r>
    </w:p>
    <w:p w14:paraId="33B3C8B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подтверждение факта обработки персональных данных оператором;</w:t>
      </w:r>
    </w:p>
    <w:p w14:paraId="13275EC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правовые основания и цели обработки персональных данных;</w:t>
      </w:r>
    </w:p>
    <w:p w14:paraId="686B093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 цели и применяемые оператором способы обработки персональных данных;</w:t>
      </w:r>
    </w:p>
    <w:p w14:paraId="6D4EAEBE"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7E92AEB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5C44F6A5"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6) сроки обработки персональных данных, в том числе сроки их хранения;</w:t>
      </w:r>
    </w:p>
    <w:p w14:paraId="5CB70E40"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7) порядок осуществления субъектом персональных данных прав, предусмотренных настоящим Федеральным законом;</w:t>
      </w:r>
    </w:p>
    <w:p w14:paraId="75AAA62E"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lastRenderedPageBreak/>
        <w:t>8) информацию об осуществленной или о предполагаемой трансграничной передаче данных;</w:t>
      </w:r>
    </w:p>
    <w:p w14:paraId="2EB6395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1FC341A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9.1) информацию о способах исполнения оператором обязанностей, установленных </w:t>
      </w:r>
      <w:hyperlink r:id="rId202" w:anchor="/document/99/901990046/XA00M9I2NE/" w:tgtFrame="_self" w:history="1">
        <w:r w:rsidRPr="00222A19">
          <w:rPr>
            <w:rFonts w:ascii="Georgia" w:eastAsiaTheme="minorEastAsia" w:hAnsi="Georgia" w:cs="Times New Roman"/>
            <w:sz w:val="24"/>
            <w:szCs w:val="24"/>
            <w:u w:val="single"/>
            <w:lang w:eastAsia="ru-RU"/>
          </w:rPr>
          <w:t>статьей 18.1 настоящего Федерального закона</w:t>
        </w:r>
      </w:hyperlink>
      <w:r w:rsidRPr="00222A19">
        <w:rPr>
          <w:rFonts w:ascii="Georgia" w:eastAsiaTheme="minorEastAsia" w:hAnsi="Georgia" w:cs="Times New Roman"/>
          <w:sz w:val="24"/>
          <w:szCs w:val="24"/>
          <w:lang w:eastAsia="ru-RU"/>
        </w:rPr>
        <w:t>;</w:t>
      </w:r>
      <w:r w:rsidRPr="00222A19">
        <w:rPr>
          <w:rFonts w:ascii="Georgia" w:eastAsiaTheme="minorEastAsia" w:hAnsi="Georgia" w:cs="Times New Roman"/>
          <w:sz w:val="24"/>
          <w:szCs w:val="24"/>
          <w:lang w:eastAsia="ru-RU"/>
        </w:rPr>
        <w:br/>
        <w:t xml:space="preserve">(Пункт дополнительно включен с 1 сентября 2022 года </w:t>
      </w:r>
      <w:hyperlink r:id="rId203" w:anchor="/document/99/351176038/XA00MFE2O5/"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w:t>
      </w:r>
    </w:p>
    <w:p w14:paraId="20B9BB12"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10) иные сведения, предусмотренные настоящим Федеральным законом или другими федеральными законами.</w:t>
      </w:r>
    </w:p>
    <w:p w14:paraId="104A658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14:paraId="1124AFAD"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14:paraId="477440F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14:paraId="51ECF14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14:paraId="09F16825"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4) доступ субъекта персональных данных к его персональным данным нарушает права и законные интересы третьих лиц;</w:t>
      </w:r>
    </w:p>
    <w:p w14:paraId="0D35192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вмешательства.(Статья в редакции, введенной в действие с 27 июля 2011 года </w:t>
      </w:r>
      <w:hyperlink r:id="rId204" w:anchor="/document/99/902291063/XA00M8U2MR/"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205" w:anchor="/document/99/902292604/XA00M4U2MM/"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4911B79E"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14:paraId="47BDFDD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w:t>
      </w:r>
      <w:r w:rsidRPr="00222A19">
        <w:rPr>
          <w:rFonts w:ascii="Georgia" w:eastAsiaTheme="minorEastAsia" w:hAnsi="Georgia" w:cs="Times New Roman"/>
          <w:sz w:val="24"/>
          <w:szCs w:val="24"/>
          <w:lang w:eastAsia="ru-RU"/>
        </w:rPr>
        <w:lastRenderedPageBreak/>
        <w:t xml:space="preserve">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t>
      </w:r>
    </w:p>
    <w:p w14:paraId="5EBF177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 </w:t>
      </w:r>
    </w:p>
    <w:p w14:paraId="63F3F038"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14:paraId="205372D5"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 </w:t>
      </w:r>
    </w:p>
    <w:p w14:paraId="3C690AB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t>
      </w:r>
    </w:p>
    <w:p w14:paraId="24CD6800"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t>
      </w:r>
    </w:p>
    <w:p w14:paraId="771B871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4. 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 (часть в редакции, введенной в действие с 27 июля 2011 года </w:t>
      </w:r>
      <w:hyperlink r:id="rId206" w:anchor="/document/99/902291063/XA00M4C2MJ/"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207" w:anchor="/document/99/902292604/XA00M342MB/"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 xml:space="preserve">). </w:t>
      </w:r>
    </w:p>
    <w:p w14:paraId="761A54F2"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17. Право на обжалование действий или бездействия оператора</w:t>
      </w:r>
    </w:p>
    <w:p w14:paraId="6B39AEC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 </w:t>
      </w:r>
    </w:p>
    <w:p w14:paraId="1EF3645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7A5DE354" w14:textId="77777777" w:rsidR="00222A19" w:rsidRPr="00222A19" w:rsidRDefault="00222A19" w:rsidP="00222A19">
      <w:pPr>
        <w:spacing w:after="0" w:line="240" w:lineRule="auto"/>
        <w:rPr>
          <w:rFonts w:ascii="Georgia" w:eastAsia="Times New Roman" w:hAnsi="Georgia" w:cs="Times New Roman"/>
          <w:sz w:val="35"/>
          <w:szCs w:val="35"/>
          <w:lang w:eastAsia="ru-RU"/>
        </w:rPr>
      </w:pPr>
      <w:r w:rsidRPr="00222A19">
        <w:rPr>
          <w:rFonts w:ascii="Georgia" w:eastAsia="Times New Roman" w:hAnsi="Georgia" w:cs="Times New Roman"/>
          <w:sz w:val="35"/>
          <w:szCs w:val="35"/>
          <w:lang w:eastAsia="ru-RU"/>
        </w:rPr>
        <w:t>Глава 4. Обязанности оператора</w:t>
      </w:r>
    </w:p>
    <w:p w14:paraId="7EE6F969"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18. Обязанности оператора при сборе персональных данных</w:t>
      </w:r>
    </w:p>
    <w:p w14:paraId="7DFB208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lastRenderedPageBreak/>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r:id="rId208" w:anchor="/document/99/901990046/XA00MBA2MS/" w:tgtFrame="_self" w:history="1">
        <w:r w:rsidRPr="00222A19">
          <w:rPr>
            <w:rFonts w:ascii="Georgia" w:eastAsiaTheme="minorEastAsia" w:hAnsi="Georgia" w:cs="Times New Roman"/>
            <w:sz w:val="24"/>
            <w:szCs w:val="24"/>
            <w:u w:val="single"/>
            <w:lang w:eastAsia="ru-RU"/>
          </w:rPr>
          <w:t>частью 7 статьи 14 настоящего Федерального закона</w:t>
        </w:r>
      </w:hyperlink>
      <w:r w:rsidRPr="00222A19">
        <w:rPr>
          <w:rFonts w:ascii="Georgia" w:eastAsiaTheme="minorEastAsia" w:hAnsi="Georgia" w:cs="Times New Roman"/>
          <w:sz w:val="24"/>
          <w:szCs w:val="24"/>
          <w:lang w:eastAsia="ru-RU"/>
        </w:rPr>
        <w:t>.</w:t>
      </w:r>
    </w:p>
    <w:p w14:paraId="261D120D"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r w:rsidRPr="00222A19">
        <w:rPr>
          <w:rFonts w:ascii="Georgia" w:eastAsiaTheme="minorEastAsia" w:hAnsi="Georgia" w:cs="Times New Roman"/>
          <w:sz w:val="24"/>
          <w:szCs w:val="24"/>
          <w:lang w:eastAsia="ru-RU"/>
        </w:rPr>
        <w:br/>
        <w:t xml:space="preserve">(Часть в редакции, введенной в действие с 1 сентября 2022 года </w:t>
      </w:r>
      <w:hyperlink r:id="rId209" w:anchor="/document/99/351176038/XA00MG02O8/"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 xml:space="preserve">. - См. </w:t>
      </w:r>
      <w:hyperlink r:id="rId210" w:anchor="/document/99/578318452/XA00M8Q2N7/"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444A393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 Если персональные данные получены не от субъекта персональных данных, оператор, за исключением случаев, предусмотренных </w:t>
      </w:r>
      <w:hyperlink r:id="rId211" w:anchor="/document/99/901990046/XA00MCE2N2/" w:tgtFrame="_self" w:history="1">
        <w:r w:rsidRPr="00222A19">
          <w:rPr>
            <w:rFonts w:ascii="Georgia" w:eastAsiaTheme="minorEastAsia" w:hAnsi="Georgia" w:cs="Times New Roman"/>
            <w:sz w:val="24"/>
            <w:szCs w:val="24"/>
            <w:u w:val="single"/>
            <w:lang w:eastAsia="ru-RU"/>
          </w:rPr>
          <w:t>частью 4 настоящей статьи</w:t>
        </w:r>
      </w:hyperlink>
      <w:r w:rsidRPr="00222A19">
        <w:rPr>
          <w:rFonts w:ascii="Georgia" w:eastAsiaTheme="minorEastAsia" w:hAnsi="Georgia" w:cs="Times New Roman"/>
          <w:sz w:val="24"/>
          <w:szCs w:val="24"/>
          <w:lang w:eastAsia="ru-RU"/>
        </w:rPr>
        <w:t>, до начала обработки таких персональных данных обязан предоставить субъекту персональных данных следующую информацию:</w:t>
      </w:r>
    </w:p>
    <w:p w14:paraId="6E80D6AD"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наименование либо фамилия, имя, отчество и адрес оператора или его представителя;</w:t>
      </w:r>
    </w:p>
    <w:p w14:paraId="5FB8AEC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цель обработки персональных данных и ее правовое основание;</w:t>
      </w:r>
    </w:p>
    <w:p w14:paraId="4B169D0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2.1) перечень персональных данных;</w:t>
      </w:r>
      <w:r w:rsidRPr="00222A19">
        <w:rPr>
          <w:rFonts w:ascii="Georgia" w:eastAsiaTheme="minorEastAsia" w:hAnsi="Georgia" w:cs="Times New Roman"/>
          <w:sz w:val="24"/>
          <w:szCs w:val="24"/>
          <w:lang w:eastAsia="ru-RU"/>
        </w:rPr>
        <w:br/>
        <w:t xml:space="preserve">(Пункт дополнительно включен с 1 сентября 2022 года </w:t>
      </w:r>
      <w:hyperlink r:id="rId212" w:anchor="/document/99/351176038/XA00MGI2OB/"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w:t>
      </w:r>
    </w:p>
    <w:p w14:paraId="3D92017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 предполагаемые пользователи персональных данных;</w:t>
      </w:r>
    </w:p>
    <w:p w14:paraId="254FCEE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4) установленные настоящим Федеральным законом права субъекта персональных данных;</w:t>
      </w:r>
    </w:p>
    <w:p w14:paraId="01C08FF8"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5) источник получения персональных данных.</w:t>
      </w:r>
    </w:p>
    <w:p w14:paraId="535FC4B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4. Оператор освобождается от обязанности предоставить субъекту персональных данных сведения, предусмотренные </w:t>
      </w:r>
      <w:hyperlink r:id="rId213" w:anchor="/document/99/901990046/XA00M9C2NA/" w:tgtFrame="_self" w:history="1">
        <w:r w:rsidRPr="00222A19">
          <w:rPr>
            <w:rFonts w:ascii="Georgia" w:eastAsiaTheme="minorEastAsia" w:hAnsi="Georgia" w:cs="Times New Roman"/>
            <w:sz w:val="24"/>
            <w:szCs w:val="24"/>
            <w:u w:val="single"/>
            <w:lang w:eastAsia="ru-RU"/>
          </w:rPr>
          <w:t>частью 3 настоящей статьи</w:t>
        </w:r>
      </w:hyperlink>
      <w:r w:rsidRPr="00222A19">
        <w:rPr>
          <w:rFonts w:ascii="Georgia" w:eastAsiaTheme="minorEastAsia" w:hAnsi="Georgia" w:cs="Times New Roman"/>
          <w:sz w:val="24"/>
          <w:szCs w:val="24"/>
          <w:lang w:eastAsia="ru-RU"/>
        </w:rPr>
        <w:t>, в случаях, если:</w:t>
      </w:r>
    </w:p>
    <w:p w14:paraId="1C0B172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субъект персональных данных уведомлен об осуществлении обработки его персональных данных соответствующим оператором;</w:t>
      </w:r>
    </w:p>
    <w:p w14:paraId="7083D5C8"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14:paraId="0CAD56B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r:id="rId214" w:anchor="/document/99/901990046/XA00ME22NC/" w:tgtFrame="_self" w:history="1">
        <w:r w:rsidRPr="00222A19">
          <w:rPr>
            <w:rFonts w:ascii="Georgia" w:eastAsiaTheme="minorEastAsia" w:hAnsi="Georgia" w:cs="Times New Roman"/>
            <w:sz w:val="24"/>
            <w:szCs w:val="24"/>
            <w:u w:val="single"/>
            <w:lang w:eastAsia="ru-RU"/>
          </w:rPr>
          <w:t>статьей 10.1 настоящего Федерального закона</w:t>
        </w:r>
      </w:hyperlink>
      <w:r w:rsidRPr="00222A19">
        <w:rPr>
          <w:rFonts w:ascii="Georgia" w:eastAsiaTheme="minorEastAsia" w:hAnsi="Georgia" w:cs="Times New Roman"/>
          <w:sz w:val="24"/>
          <w:szCs w:val="24"/>
          <w:lang w:eastAsia="ru-RU"/>
        </w:rPr>
        <w:t>;</w:t>
      </w:r>
      <w:r w:rsidRPr="00222A19">
        <w:rPr>
          <w:rFonts w:ascii="Georgia" w:eastAsiaTheme="minorEastAsia" w:hAnsi="Georgia" w:cs="Times New Roman"/>
          <w:sz w:val="24"/>
          <w:szCs w:val="24"/>
          <w:lang w:eastAsia="ru-RU"/>
        </w:rPr>
        <w:br/>
        <w:t xml:space="preserve">(Пункт в редакции, введенной в действие с 1 марта 2021 года </w:t>
      </w:r>
      <w:hyperlink r:id="rId215" w:anchor="/document/99/573249803/XA00M902N2/" w:history="1">
        <w:r w:rsidRPr="00222A19">
          <w:rPr>
            <w:rFonts w:ascii="Georgia" w:eastAsiaTheme="minorEastAsia" w:hAnsi="Georgia" w:cs="Times New Roman"/>
            <w:sz w:val="24"/>
            <w:szCs w:val="24"/>
            <w:u w:val="single"/>
            <w:lang w:eastAsia="ru-RU"/>
          </w:rPr>
          <w:t>Федеральным законом от 30 декабря 2020 года № 519-ФЗ</w:t>
        </w:r>
      </w:hyperlink>
      <w:r w:rsidRPr="00222A19">
        <w:rPr>
          <w:rFonts w:ascii="Georgia" w:eastAsiaTheme="minorEastAsia" w:hAnsi="Georgia" w:cs="Times New Roman"/>
          <w:sz w:val="24"/>
          <w:szCs w:val="24"/>
          <w:lang w:eastAsia="ru-RU"/>
        </w:rPr>
        <w:t xml:space="preserve">. - См. </w:t>
      </w:r>
      <w:hyperlink r:id="rId216" w:anchor="/document/99/542685566/XA00M7I2MF/"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70E4641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14:paraId="04E1071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lastRenderedPageBreak/>
        <w:t xml:space="preserve">5) предоставление субъекту персональных данных сведений, предусмотренных </w:t>
      </w:r>
      <w:hyperlink r:id="rId217" w:anchor="/document/99/901990046/XA00M9C2NA/" w:tgtFrame="_self" w:history="1">
        <w:r w:rsidRPr="00222A19">
          <w:rPr>
            <w:rFonts w:ascii="Georgia" w:eastAsiaTheme="minorEastAsia" w:hAnsi="Georgia" w:cs="Times New Roman"/>
            <w:sz w:val="24"/>
            <w:szCs w:val="24"/>
            <w:u w:val="single"/>
            <w:lang w:eastAsia="ru-RU"/>
          </w:rPr>
          <w:t>частью 3 настоящей статьи</w:t>
        </w:r>
      </w:hyperlink>
      <w:r w:rsidRPr="00222A19">
        <w:rPr>
          <w:rFonts w:ascii="Georgia" w:eastAsiaTheme="minorEastAsia" w:hAnsi="Georgia" w:cs="Times New Roman"/>
          <w:sz w:val="24"/>
          <w:szCs w:val="24"/>
          <w:lang w:eastAsia="ru-RU"/>
        </w:rPr>
        <w:t>, нарушает права и законные интересы третьих лиц.</w:t>
      </w:r>
    </w:p>
    <w:p w14:paraId="47D91E45"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5. При сборе персональных данных, в том числе посредством информационно-телекоммуникационной сети "Интернет",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за пределами территории Российской Федерации, не допускаются, за исключением случаев, указанных в </w:t>
      </w:r>
      <w:hyperlink r:id="rId218" w:anchor="/document/99/901990046/XA00MF22O7/" w:tgtFrame="_self" w:history="1">
        <w:r w:rsidRPr="00222A19">
          <w:rPr>
            <w:rFonts w:ascii="Georgia" w:eastAsiaTheme="minorEastAsia" w:hAnsi="Georgia" w:cs="Times New Roman"/>
            <w:sz w:val="24"/>
            <w:szCs w:val="24"/>
            <w:u w:val="single"/>
            <w:lang w:eastAsia="ru-RU"/>
          </w:rPr>
          <w:t>пунктах 2</w:t>
        </w:r>
      </w:hyperlink>
      <w:r w:rsidRPr="00222A19">
        <w:rPr>
          <w:rFonts w:ascii="Georgia" w:eastAsiaTheme="minorEastAsia" w:hAnsi="Georgia" w:cs="Times New Roman"/>
          <w:sz w:val="24"/>
          <w:szCs w:val="24"/>
          <w:lang w:eastAsia="ru-RU"/>
        </w:rPr>
        <w:t xml:space="preserve">, </w:t>
      </w:r>
      <w:hyperlink r:id="rId219" w:anchor="/document/99/901990046/XA00MDA2N4/" w:tgtFrame="_self" w:history="1">
        <w:r w:rsidRPr="00222A19">
          <w:rPr>
            <w:rFonts w:ascii="Georgia" w:eastAsiaTheme="minorEastAsia" w:hAnsi="Georgia" w:cs="Times New Roman"/>
            <w:sz w:val="24"/>
            <w:szCs w:val="24"/>
            <w:u w:val="single"/>
            <w:lang w:eastAsia="ru-RU"/>
          </w:rPr>
          <w:t>3</w:t>
        </w:r>
      </w:hyperlink>
      <w:r w:rsidRPr="00222A19">
        <w:rPr>
          <w:rFonts w:ascii="Georgia" w:eastAsiaTheme="minorEastAsia" w:hAnsi="Georgia" w:cs="Times New Roman"/>
          <w:sz w:val="24"/>
          <w:szCs w:val="24"/>
          <w:lang w:eastAsia="ru-RU"/>
        </w:rPr>
        <w:t xml:space="preserve">, </w:t>
      </w:r>
      <w:hyperlink r:id="rId220" w:anchor="/document/99/901990046/XA00MDS2N7/" w:tgtFrame="_self" w:history="1">
        <w:r w:rsidRPr="00222A19">
          <w:rPr>
            <w:rFonts w:ascii="Georgia" w:eastAsiaTheme="minorEastAsia" w:hAnsi="Georgia" w:cs="Times New Roman"/>
            <w:sz w:val="24"/>
            <w:szCs w:val="24"/>
            <w:u w:val="single"/>
            <w:lang w:eastAsia="ru-RU"/>
          </w:rPr>
          <w:t>4</w:t>
        </w:r>
      </w:hyperlink>
      <w:r w:rsidRPr="00222A19">
        <w:rPr>
          <w:rFonts w:ascii="Georgia" w:eastAsiaTheme="minorEastAsia" w:hAnsi="Georgia" w:cs="Times New Roman"/>
          <w:sz w:val="24"/>
          <w:szCs w:val="24"/>
          <w:lang w:eastAsia="ru-RU"/>
        </w:rPr>
        <w:t xml:space="preserve">, </w:t>
      </w:r>
      <w:hyperlink r:id="rId221" w:anchor="/document/99/901990046/XA00M6M2MD/" w:tgtFrame="_self" w:history="1">
        <w:r w:rsidRPr="00222A19">
          <w:rPr>
            <w:rFonts w:ascii="Georgia" w:eastAsiaTheme="minorEastAsia" w:hAnsi="Georgia" w:cs="Times New Roman"/>
            <w:sz w:val="24"/>
            <w:szCs w:val="24"/>
            <w:u w:val="single"/>
            <w:lang w:eastAsia="ru-RU"/>
          </w:rPr>
          <w:t>8 части 1 статьи 6 настоящего Федерального закона</w:t>
        </w:r>
      </w:hyperlink>
      <w:r w:rsidRPr="00222A19">
        <w:rPr>
          <w:rFonts w:ascii="Georgia" w:eastAsiaTheme="minorEastAsia" w:hAnsi="Georgia" w:cs="Times New Roman"/>
          <w:sz w:val="24"/>
          <w:szCs w:val="24"/>
          <w:lang w:eastAsia="ru-RU"/>
        </w:rPr>
        <w:t>.</w:t>
      </w:r>
      <w:r w:rsidRPr="00222A19">
        <w:rPr>
          <w:rFonts w:ascii="Georgia" w:eastAsiaTheme="minorEastAsia" w:hAnsi="Georgia" w:cs="Times New Roman"/>
          <w:sz w:val="24"/>
          <w:szCs w:val="24"/>
          <w:lang w:eastAsia="ru-RU"/>
        </w:rPr>
        <w:br/>
        <w:t xml:space="preserve">(Часть дополнительно включена с 1 сентября 2015 года </w:t>
      </w:r>
      <w:hyperlink r:id="rId222" w:anchor="/document/99/420208796/XA00M9I2N5/" w:history="1">
        <w:r w:rsidRPr="00222A19">
          <w:rPr>
            <w:rFonts w:ascii="Georgia" w:eastAsiaTheme="minorEastAsia" w:hAnsi="Georgia" w:cs="Times New Roman"/>
            <w:sz w:val="24"/>
            <w:szCs w:val="24"/>
            <w:u w:val="single"/>
            <w:lang w:eastAsia="ru-RU"/>
          </w:rPr>
          <w:t>Федеральным законом от 21 июля 2014 года № 242-ФЗ</w:t>
        </w:r>
      </w:hyperlink>
      <w:r w:rsidRPr="00222A19">
        <w:rPr>
          <w:rFonts w:ascii="Georgia" w:eastAsiaTheme="minorEastAsia" w:hAnsi="Georgia" w:cs="Times New Roman"/>
          <w:sz w:val="24"/>
          <w:szCs w:val="24"/>
          <w:lang w:eastAsia="ru-RU"/>
        </w:rPr>
        <w:t xml:space="preserve"> (с изменениями, внесенными </w:t>
      </w:r>
      <w:hyperlink r:id="rId223" w:anchor="/document/99/420242997/" w:history="1">
        <w:r w:rsidRPr="00222A19">
          <w:rPr>
            <w:rFonts w:ascii="Georgia" w:eastAsiaTheme="minorEastAsia" w:hAnsi="Georgia" w:cs="Times New Roman"/>
            <w:sz w:val="24"/>
            <w:szCs w:val="24"/>
            <w:u w:val="single"/>
            <w:lang w:eastAsia="ru-RU"/>
          </w:rPr>
          <w:t>Федеральным законом от 31 декабря 2014 года № 526-ФЗ</w:t>
        </w:r>
      </w:hyperlink>
      <w:r w:rsidRPr="00222A19">
        <w:rPr>
          <w:rFonts w:ascii="Georgia" w:eastAsiaTheme="minorEastAsia" w:hAnsi="Georgia" w:cs="Times New Roman"/>
          <w:sz w:val="24"/>
          <w:szCs w:val="24"/>
          <w:lang w:eastAsia="ru-RU"/>
        </w:rPr>
        <w:t xml:space="preserve">); в редакции, введенной в действие с 1 июля 2025 года </w:t>
      </w:r>
      <w:hyperlink r:id="rId224" w:anchor="/document/99/1311771818/XA00LUO2M6/" w:history="1">
        <w:r w:rsidRPr="00222A19">
          <w:rPr>
            <w:rFonts w:ascii="Georgia" w:eastAsiaTheme="minorEastAsia" w:hAnsi="Georgia" w:cs="Times New Roman"/>
            <w:sz w:val="24"/>
            <w:szCs w:val="24"/>
            <w:u w:val="single"/>
            <w:lang w:eastAsia="ru-RU"/>
          </w:rPr>
          <w:t>Федеральным законом от 28 февраля 2025 года № 23-ФЗ</w:t>
        </w:r>
      </w:hyperlink>
      <w:r w:rsidRPr="00222A19">
        <w:rPr>
          <w:rFonts w:ascii="Georgia" w:eastAsiaTheme="minorEastAsia" w:hAnsi="Georgia" w:cs="Times New Roman"/>
          <w:sz w:val="24"/>
          <w:szCs w:val="24"/>
          <w:lang w:eastAsia="ru-RU"/>
        </w:rPr>
        <w:t xml:space="preserve">. - См. </w:t>
      </w:r>
      <w:hyperlink r:id="rId225" w:anchor="/document/99/578377810/XA00MGE2OB/"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r w:rsidRPr="00222A19">
        <w:rPr>
          <w:rFonts w:ascii="Georgia" w:eastAsiaTheme="minorEastAsia" w:hAnsi="Georgia" w:cs="Times New Roman"/>
          <w:sz w:val="24"/>
          <w:szCs w:val="24"/>
          <w:lang w:eastAsia="ru-RU"/>
        </w:rPr>
        <w:br/>
        <w:t xml:space="preserve">(Статья в редакции, введенной в действие с 27 июля 2011 года </w:t>
      </w:r>
      <w:hyperlink r:id="rId226" w:anchor="/document/99/902291063/XA00M4U2MM/"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227" w:anchor="/document/99/902292604/XA00M7M2N1/"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6F6B2A02"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18.1. Меры, направленные на обеспечение выполнения оператором обязанностей, предусмотренных настоящим Федеральным законом</w:t>
      </w:r>
    </w:p>
    <w:p w14:paraId="7D3792F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r w:rsidRPr="00222A19">
        <w:rPr>
          <w:rFonts w:ascii="Georgia" w:eastAsiaTheme="minorEastAsia" w:hAnsi="Georgia" w:cs="Times New Roman"/>
          <w:sz w:val="24"/>
          <w:szCs w:val="24"/>
          <w:lang w:eastAsia="ru-RU"/>
        </w:rPr>
        <w:br/>
        <w:t xml:space="preserve">(Абзац в редакции, введенной в действие с 1 сентября 2022 года </w:t>
      </w:r>
      <w:hyperlink r:id="rId228" w:anchor="/document/99/351176038/XA00M7M2N8/"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 xml:space="preserve">. - См. </w:t>
      </w:r>
      <w:hyperlink r:id="rId229" w:anchor="/document/99/578318452/XA00MBS2NO/"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580E4B3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назначение оператором, являющимся юридическим лицом, ответственного за организацию обработки персональных данных;</w:t>
      </w:r>
    </w:p>
    <w:p w14:paraId="3768B1C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r w:rsidRPr="00222A19">
        <w:rPr>
          <w:rFonts w:ascii="Georgia" w:eastAsiaTheme="minorEastAsia" w:hAnsi="Georgia" w:cs="Times New Roman"/>
          <w:sz w:val="24"/>
          <w:szCs w:val="24"/>
          <w:lang w:eastAsia="ru-RU"/>
        </w:rPr>
        <w:br/>
        <w:t xml:space="preserve">(Пункт в редакции, введенной в действие с 1 сентября 2022 года </w:t>
      </w:r>
      <w:hyperlink r:id="rId230" w:anchor="/document/99/351176038/XA00M7M2N8/"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 xml:space="preserve">. - См. </w:t>
      </w:r>
      <w:hyperlink r:id="rId231" w:anchor="/document/99/578318452/XA00MB02MV/"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46792AF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lastRenderedPageBreak/>
        <w:t xml:space="preserve">3) применение правовых, организационных и технических мер по обеспечению безопасности персональных данных в соответствии со </w:t>
      </w:r>
      <w:hyperlink r:id="rId232" w:anchor="/document/99/901990046/XA00M9U2ND/" w:tgtFrame="_self" w:history="1">
        <w:r w:rsidRPr="00222A19">
          <w:rPr>
            <w:rFonts w:ascii="Georgia" w:eastAsiaTheme="minorEastAsia" w:hAnsi="Georgia" w:cs="Times New Roman"/>
            <w:sz w:val="24"/>
            <w:szCs w:val="24"/>
            <w:u w:val="single"/>
            <w:lang w:eastAsia="ru-RU"/>
          </w:rPr>
          <w:t>статьей 19 настоящего Федерального закона</w:t>
        </w:r>
      </w:hyperlink>
      <w:r w:rsidRPr="00222A19">
        <w:rPr>
          <w:rFonts w:ascii="Georgia" w:eastAsiaTheme="minorEastAsia" w:hAnsi="Georgia" w:cs="Times New Roman"/>
          <w:sz w:val="24"/>
          <w:szCs w:val="24"/>
          <w:lang w:eastAsia="ru-RU"/>
        </w:rPr>
        <w:t>;</w:t>
      </w:r>
    </w:p>
    <w:p w14:paraId="3171E90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14:paraId="7A0553D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5) оценка вреда в соответствии с требованиями, установленными уполномоченным органом по защите прав субъектов персональных данных,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r w:rsidRPr="00222A19">
        <w:rPr>
          <w:rFonts w:ascii="Georgia" w:eastAsiaTheme="minorEastAsia" w:hAnsi="Georgia" w:cs="Times New Roman"/>
          <w:sz w:val="24"/>
          <w:szCs w:val="24"/>
          <w:lang w:eastAsia="ru-RU"/>
        </w:rPr>
        <w:br/>
        <w:t xml:space="preserve">(Пункт в редакции, введенной в действие с 1 марта 2023 года </w:t>
      </w:r>
      <w:hyperlink r:id="rId233" w:anchor="/document/99/351176038/XA00M7M2N8/"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 xml:space="preserve">. - См. </w:t>
      </w:r>
      <w:hyperlink r:id="rId234" w:anchor="/document/99/578329124/XA00M7A2N2/"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     </w:t>
      </w:r>
    </w:p>
    <w:p w14:paraId="396F001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14:paraId="7263D5E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r w:rsidRPr="00222A19">
        <w:rPr>
          <w:rFonts w:ascii="Georgia" w:eastAsiaTheme="minorEastAsia" w:hAnsi="Georgia" w:cs="Times New Roman"/>
          <w:sz w:val="24"/>
          <w:szCs w:val="24"/>
          <w:lang w:eastAsia="ru-RU"/>
        </w:rPr>
        <w:br/>
        <w:t xml:space="preserve">(Часть в редакции, введенной в действие с 1 сентября 2022 года </w:t>
      </w:r>
      <w:hyperlink r:id="rId235" w:anchor="/document/99/351176038/XA00MD42NO/"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 xml:space="preserve">. - См. </w:t>
      </w:r>
      <w:hyperlink r:id="rId236" w:anchor="/document/99/578318452/XA00MCE2NR/"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7B123E22"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14:paraId="05E68D2D"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4. Оператор обязан представить документы и локальные акты, указанные в </w:t>
      </w:r>
      <w:hyperlink r:id="rId237" w:anchor="/document/99/901990046/XA00MBS2NO/" w:tgtFrame="_self" w:history="1">
        <w:r w:rsidRPr="00222A19">
          <w:rPr>
            <w:rFonts w:ascii="Georgia" w:eastAsiaTheme="minorEastAsia" w:hAnsi="Georgia" w:cs="Times New Roman"/>
            <w:sz w:val="24"/>
            <w:szCs w:val="24"/>
            <w:u w:val="single"/>
            <w:lang w:eastAsia="ru-RU"/>
          </w:rPr>
          <w:t>части 1 настоящей статьи</w:t>
        </w:r>
      </w:hyperlink>
      <w:r w:rsidRPr="00222A19">
        <w:rPr>
          <w:rFonts w:ascii="Georgia" w:eastAsiaTheme="minorEastAsia" w:hAnsi="Georgia" w:cs="Times New Roman"/>
          <w:sz w:val="24"/>
          <w:szCs w:val="24"/>
          <w:lang w:eastAsia="ru-RU"/>
        </w:rPr>
        <w:t xml:space="preserve">, и (или) иным образом подтвердить принятие мер, указанных в </w:t>
      </w:r>
      <w:hyperlink r:id="rId238" w:anchor="/document/99/901990046/XA00MBS2NO/" w:tgtFrame="_self" w:history="1">
        <w:r w:rsidRPr="00222A19">
          <w:rPr>
            <w:rFonts w:ascii="Georgia" w:eastAsiaTheme="minorEastAsia" w:hAnsi="Georgia" w:cs="Times New Roman"/>
            <w:sz w:val="24"/>
            <w:szCs w:val="24"/>
            <w:u w:val="single"/>
            <w:lang w:eastAsia="ru-RU"/>
          </w:rPr>
          <w:t>части 1 настоящей статьи</w:t>
        </w:r>
      </w:hyperlink>
      <w:r w:rsidRPr="00222A19">
        <w:rPr>
          <w:rFonts w:ascii="Georgia" w:eastAsiaTheme="minorEastAsia" w:hAnsi="Georgia" w:cs="Times New Roman"/>
          <w:sz w:val="24"/>
          <w:szCs w:val="24"/>
          <w:lang w:eastAsia="ru-RU"/>
        </w:rPr>
        <w:t>, по запросу уполномоченного органа по защите прав субъектов персональных данных.</w:t>
      </w:r>
      <w:r w:rsidRPr="00222A19">
        <w:rPr>
          <w:rFonts w:ascii="Georgia" w:eastAsiaTheme="minorEastAsia" w:hAnsi="Georgia" w:cs="Times New Roman"/>
          <w:sz w:val="24"/>
          <w:szCs w:val="24"/>
          <w:lang w:eastAsia="ru-RU"/>
        </w:rPr>
        <w:br/>
        <w:t xml:space="preserve">(Статья дополнительно включена с 27 июля 2011 года </w:t>
      </w:r>
      <w:hyperlink r:id="rId239" w:anchor="/document/99/902291063/XA00M8A2N5/" w:history="1">
        <w:r w:rsidRPr="00222A19">
          <w:rPr>
            <w:rFonts w:ascii="Georgia" w:eastAsiaTheme="minorEastAsia" w:hAnsi="Georgia" w:cs="Times New Roman"/>
            <w:sz w:val="24"/>
            <w:szCs w:val="24"/>
            <w:u w:val="single"/>
            <w:lang w:eastAsia="ru-RU"/>
          </w:rPr>
          <w:t xml:space="preserve">Федеральным законом от 25 </w:t>
        </w:r>
        <w:r w:rsidRPr="00222A19">
          <w:rPr>
            <w:rFonts w:ascii="Georgia" w:eastAsiaTheme="minorEastAsia" w:hAnsi="Georgia" w:cs="Times New Roman"/>
            <w:sz w:val="24"/>
            <w:szCs w:val="24"/>
            <w:u w:val="single"/>
            <w:lang w:eastAsia="ru-RU"/>
          </w:rPr>
          <w:lastRenderedPageBreak/>
          <w:t>июля 2011 года № 261-ФЗ</w:t>
        </w:r>
      </w:hyperlink>
      <w:r w:rsidRPr="00222A19">
        <w:rPr>
          <w:rFonts w:ascii="Georgia" w:eastAsiaTheme="minorEastAsia" w:hAnsi="Georgia" w:cs="Times New Roman"/>
          <w:sz w:val="24"/>
          <w:szCs w:val="24"/>
          <w:lang w:eastAsia="ru-RU"/>
        </w:rPr>
        <w:t>, распространяется на правоотношения, возникшие с 1 июля 2011 года)</w:t>
      </w:r>
    </w:p>
    <w:p w14:paraId="78C29D55"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19. Меры по обеспечению безопасности персональных данных при их обработке</w:t>
      </w:r>
    </w:p>
    <w:p w14:paraId="5D1AC99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67B4FF5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Обеспечение безопасности персональных данных достигается, в частности:</w:t>
      </w:r>
    </w:p>
    <w:p w14:paraId="25B5C4F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определением угроз безопасности персональных данных при их обработке в информационных системах персональных данных;</w:t>
      </w:r>
    </w:p>
    <w:p w14:paraId="49520F52"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6C22A39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 применением прошедших в установленном порядке процедуру оценки соответствия средств защиты информации;</w:t>
      </w:r>
    </w:p>
    <w:p w14:paraId="07EAB9C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3.1) применением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r w:rsidRPr="00222A19">
        <w:rPr>
          <w:rFonts w:ascii="Georgia" w:eastAsiaTheme="minorEastAsia" w:hAnsi="Georgia" w:cs="Times New Roman"/>
          <w:sz w:val="24"/>
          <w:szCs w:val="24"/>
          <w:lang w:eastAsia="ru-RU"/>
        </w:rPr>
        <w:br/>
        <w:t xml:space="preserve">(Пункт дополнительно включен </w:t>
      </w:r>
      <w:hyperlink r:id="rId240" w:anchor="/document/99/1306888691/XA00MB82NE/" w:history="1">
        <w:r w:rsidRPr="00222A19">
          <w:rPr>
            <w:rFonts w:ascii="Georgia" w:eastAsiaTheme="minorEastAsia" w:hAnsi="Georgia" w:cs="Times New Roman"/>
            <w:sz w:val="24"/>
            <w:szCs w:val="24"/>
            <w:u w:val="single"/>
            <w:lang w:eastAsia="ru-RU"/>
          </w:rPr>
          <w:t>Федеральным законом от 8 августа 2024 года № 233-ФЗ</w:t>
        </w:r>
      </w:hyperlink>
      <w:r w:rsidRPr="00222A19">
        <w:rPr>
          <w:rFonts w:ascii="Georgia" w:eastAsiaTheme="minorEastAsia" w:hAnsi="Georgia" w:cs="Times New Roman"/>
          <w:sz w:val="24"/>
          <w:szCs w:val="24"/>
          <w:lang w:eastAsia="ru-RU"/>
        </w:rPr>
        <w:t>)</w:t>
      </w:r>
    </w:p>
    <w:p w14:paraId="52E63D7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65D007B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5) учетом машинных носителей персональных данных;</w:t>
      </w:r>
    </w:p>
    <w:p w14:paraId="78C403DD"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r w:rsidRPr="00222A19">
        <w:rPr>
          <w:rFonts w:ascii="Georgia" w:eastAsiaTheme="minorEastAsia" w:hAnsi="Georgia" w:cs="Times New Roman"/>
          <w:sz w:val="24"/>
          <w:szCs w:val="24"/>
          <w:lang w:eastAsia="ru-RU"/>
        </w:rPr>
        <w:br/>
        <w:t>(Пункт в редакции, введенной в действие с 10 января 2021 года  </w:t>
      </w:r>
      <w:hyperlink r:id="rId241" w:anchor="/document/99/573249807/XA00M6U2MJ/" w:history="1">
        <w:r w:rsidRPr="00222A19">
          <w:rPr>
            <w:rFonts w:ascii="Georgia" w:eastAsiaTheme="minorEastAsia" w:hAnsi="Georgia" w:cs="Times New Roman"/>
            <w:sz w:val="24"/>
            <w:szCs w:val="24"/>
            <w:u w:val="single"/>
            <w:lang w:eastAsia="ru-RU"/>
          </w:rPr>
          <w:t>Федеральным законом от 30 декабря 2020 года № 515-ФЗ</w:t>
        </w:r>
      </w:hyperlink>
      <w:r w:rsidRPr="00222A19">
        <w:rPr>
          <w:rFonts w:ascii="Georgia" w:eastAsiaTheme="minorEastAsia" w:hAnsi="Georgia" w:cs="Times New Roman"/>
          <w:sz w:val="24"/>
          <w:szCs w:val="24"/>
          <w:lang w:eastAsia="ru-RU"/>
        </w:rPr>
        <w:t xml:space="preserve">. - См. </w:t>
      </w:r>
      <w:hyperlink r:id="rId242" w:anchor="/document/99/542681943/XA00MGG2OC/"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12D52B1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7) восстановлением персональных данных, модифицированных или уничтоженных вследствие несанкционированного доступа к ним;</w:t>
      </w:r>
    </w:p>
    <w:p w14:paraId="16E24010"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14:paraId="00C05638"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lastRenderedPageBreak/>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14:paraId="6DB862D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14:paraId="55B55475"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14:paraId="2875FD4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14:paraId="5182281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14:paraId="0947F28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4. Состав и содержание необходимых для выполнения установленных Правительством Российской Федерации в соответствии с </w:t>
      </w:r>
      <w:hyperlink r:id="rId243" w:anchor="/document/99/901990046/XA00MCC2N1/" w:tgtFrame="_self" w:history="1">
        <w:r w:rsidRPr="00222A19">
          <w:rPr>
            <w:rFonts w:ascii="Georgia" w:eastAsiaTheme="minorEastAsia" w:hAnsi="Georgia" w:cs="Times New Roman"/>
            <w:sz w:val="24"/>
            <w:szCs w:val="24"/>
            <w:u w:val="single"/>
            <w:lang w:eastAsia="ru-RU"/>
          </w:rPr>
          <w:t>частью 3 настоящей статьи</w:t>
        </w:r>
      </w:hyperlink>
      <w:r w:rsidRPr="00222A19">
        <w:rPr>
          <w:rFonts w:ascii="Georgia" w:eastAsiaTheme="minorEastAsia" w:hAnsi="Georgia" w:cs="Times New Roman"/>
          <w:sz w:val="24"/>
          <w:szCs w:val="24"/>
          <w:lang w:eastAsia="ru-RU"/>
        </w:rPr>
        <w:t xml:space="preserve">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14:paraId="282F595E"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14:paraId="3B84337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14:paraId="59B6CDD8"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lastRenderedPageBreak/>
        <w:t>7.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p>
    <w:p w14:paraId="5503B61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государственных информационных системах персональных данных, а также в эксплуатируемых в государственных органах Российской Федерации иных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в пределах его полномочий. Указанные контроль и надзор также осуществляются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его полномочий без права ознакомления с персональными данными, обрабатываемыми в информационных системах персональных данных.</w:t>
      </w:r>
      <w:r w:rsidRPr="00222A19">
        <w:rPr>
          <w:rFonts w:ascii="Georgia" w:eastAsiaTheme="minorEastAsia" w:hAnsi="Georgia" w:cs="Times New Roman"/>
          <w:sz w:val="24"/>
          <w:szCs w:val="24"/>
          <w:lang w:eastAsia="ru-RU"/>
        </w:rPr>
        <w:br/>
        <w:t xml:space="preserve">(Пункт в редакции, введенной в действие </w:t>
      </w:r>
      <w:hyperlink r:id="rId244" w:anchor="/document/99/1306888691/XA00M6Q2MH/" w:history="1">
        <w:r w:rsidRPr="00222A19">
          <w:rPr>
            <w:rFonts w:ascii="Georgia" w:eastAsiaTheme="minorEastAsia" w:hAnsi="Georgia" w:cs="Times New Roman"/>
            <w:sz w:val="24"/>
            <w:szCs w:val="24"/>
            <w:u w:val="single"/>
            <w:lang w:eastAsia="ru-RU"/>
          </w:rPr>
          <w:t>Федеральным законом от 8 августа 2024 года № 233-ФЗ</w:t>
        </w:r>
      </w:hyperlink>
      <w:r w:rsidRPr="00222A19">
        <w:rPr>
          <w:rFonts w:ascii="Georgia" w:eastAsiaTheme="minorEastAsia" w:hAnsi="Georgia" w:cs="Times New Roman"/>
          <w:sz w:val="24"/>
          <w:szCs w:val="24"/>
          <w:lang w:eastAsia="ru-RU"/>
        </w:rPr>
        <w:t xml:space="preserve">. - См. </w:t>
      </w:r>
      <w:hyperlink r:id="rId245" w:anchor="/document/99/578362335/XA00MCU2NT/"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0A6DED1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9. Решением Правительства Российской Федерации с учетом значимости и содержания обрабатываемых персональных данных федеральный орган исполнительной власти, уполномоченный в области обеспечения безопасности, может быть наделен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Решением Правительства Российской Федерации с учетом значимости и содержания обрабатываемых персональных данных федеральный орган исполнительной власти, уполномоченный в области противодействия техническим разведкам и технической защиты информации, также может быть наделен указанными полномочиями без права ознакомления с персональными данными, обрабатываемыми в информационных системах персональных данных.</w:t>
      </w:r>
      <w:r w:rsidRPr="00222A19">
        <w:rPr>
          <w:rFonts w:ascii="Georgia" w:eastAsiaTheme="minorEastAsia" w:hAnsi="Georgia" w:cs="Times New Roman"/>
          <w:sz w:val="24"/>
          <w:szCs w:val="24"/>
          <w:lang w:eastAsia="ru-RU"/>
        </w:rPr>
        <w:br/>
        <w:t xml:space="preserve">(Пункт в редакции, введенной в действие </w:t>
      </w:r>
      <w:hyperlink r:id="rId246" w:anchor="/document/99/1306888691/XA00M6Q2MH/" w:history="1">
        <w:r w:rsidRPr="00222A19">
          <w:rPr>
            <w:rFonts w:ascii="Georgia" w:eastAsiaTheme="minorEastAsia" w:hAnsi="Georgia" w:cs="Times New Roman"/>
            <w:sz w:val="24"/>
            <w:szCs w:val="24"/>
            <w:u w:val="single"/>
            <w:lang w:eastAsia="ru-RU"/>
          </w:rPr>
          <w:t>Федеральным законом от 8 августа 2024 года № 233-ФЗ</w:t>
        </w:r>
      </w:hyperlink>
      <w:r w:rsidRPr="00222A19">
        <w:rPr>
          <w:rFonts w:ascii="Georgia" w:eastAsiaTheme="minorEastAsia" w:hAnsi="Georgia" w:cs="Times New Roman"/>
          <w:sz w:val="24"/>
          <w:szCs w:val="24"/>
          <w:lang w:eastAsia="ru-RU"/>
        </w:rPr>
        <w:t xml:space="preserve">. - См. </w:t>
      </w:r>
      <w:hyperlink r:id="rId247" w:anchor="/document/99/578362335/XA00MDG2O0/"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362D8FE8"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w:t>
      </w:r>
      <w:r w:rsidRPr="00222A19">
        <w:rPr>
          <w:rFonts w:ascii="Georgia" w:eastAsiaTheme="minorEastAsia" w:hAnsi="Georgia" w:cs="Times New Roman"/>
          <w:sz w:val="24"/>
          <w:szCs w:val="24"/>
          <w:lang w:eastAsia="ru-RU"/>
        </w:rPr>
        <w:lastRenderedPageBreak/>
        <w:t>случайного доступа к ним, их уничтожения, изменения, блокирования, копирования, предоставления, распространения.</w:t>
      </w:r>
    </w:p>
    <w:p w14:paraId="0CF67720"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14:paraId="6644B0C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12.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r w:rsidRPr="00222A19">
        <w:rPr>
          <w:rFonts w:ascii="Georgia" w:eastAsiaTheme="minorEastAsia" w:hAnsi="Georgia" w:cs="Times New Roman"/>
          <w:sz w:val="24"/>
          <w:szCs w:val="24"/>
          <w:lang w:eastAsia="ru-RU"/>
        </w:rPr>
        <w:br/>
        <w:t xml:space="preserve">(Часть дополнительно включена с 1 сентября 2022 года </w:t>
      </w:r>
      <w:hyperlink r:id="rId248" w:anchor="/document/99/351176038/XA00M902MS/"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w:t>
      </w:r>
    </w:p>
    <w:p w14:paraId="743FD92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13. Указанная в </w:t>
      </w:r>
      <w:hyperlink r:id="rId249" w:anchor="/document/99/901990046/XA00M7O2MQ/" w:tgtFrame="_self" w:history="1">
        <w:r w:rsidRPr="00222A19">
          <w:rPr>
            <w:rFonts w:ascii="Georgia" w:eastAsiaTheme="minorEastAsia" w:hAnsi="Georgia" w:cs="Times New Roman"/>
            <w:sz w:val="24"/>
            <w:szCs w:val="24"/>
            <w:u w:val="single"/>
            <w:lang w:eastAsia="ru-RU"/>
          </w:rPr>
          <w:t>части 12 настоящей статьи</w:t>
        </w:r>
      </w:hyperlink>
      <w:r w:rsidRPr="00222A19">
        <w:rPr>
          <w:rFonts w:ascii="Georgia" w:eastAsiaTheme="minorEastAsia" w:hAnsi="Georgia" w:cs="Times New Roman"/>
          <w:sz w:val="24"/>
          <w:szCs w:val="24"/>
          <w:lang w:eastAsia="ru-RU"/>
        </w:rPr>
        <w:t xml:space="preserve">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w:t>
      </w:r>
      <w:r w:rsidRPr="00222A19">
        <w:rPr>
          <w:rFonts w:ascii="Georgia" w:eastAsiaTheme="minorEastAsia" w:hAnsi="Georgia" w:cs="Times New Roman"/>
          <w:sz w:val="24"/>
          <w:szCs w:val="24"/>
          <w:lang w:eastAsia="ru-RU"/>
        </w:rPr>
        <w:br/>
        <w:t xml:space="preserve">(Часть дополнительно включена с 1 сентября 2022 года </w:t>
      </w:r>
      <w:hyperlink r:id="rId250" w:anchor="/document/99/351176038/XA00M902MS/"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w:t>
      </w:r>
    </w:p>
    <w:p w14:paraId="507A92D8"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14. Порядок передачи информации в соответствии с </w:t>
      </w:r>
      <w:hyperlink r:id="rId251" w:anchor="/document/99/901990046/XA00M8A2MT/" w:tgtFrame="_self" w:history="1">
        <w:r w:rsidRPr="00222A19">
          <w:rPr>
            <w:rFonts w:ascii="Georgia" w:eastAsiaTheme="minorEastAsia" w:hAnsi="Georgia" w:cs="Times New Roman"/>
            <w:sz w:val="24"/>
            <w:szCs w:val="24"/>
            <w:u w:val="single"/>
            <w:lang w:eastAsia="ru-RU"/>
          </w:rPr>
          <w:t>частью 13 настоящей статьи</w:t>
        </w:r>
      </w:hyperlink>
      <w:r w:rsidRPr="00222A19">
        <w:rPr>
          <w:rFonts w:ascii="Georgia" w:eastAsiaTheme="minorEastAsia" w:hAnsi="Georgia" w:cs="Times New Roman"/>
          <w:sz w:val="24"/>
          <w:szCs w:val="24"/>
          <w:lang w:eastAsia="ru-RU"/>
        </w:rPr>
        <w:t xml:space="preserve">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w:t>
      </w:r>
      <w:r w:rsidRPr="00222A19">
        <w:rPr>
          <w:rFonts w:ascii="Georgia" w:eastAsiaTheme="minorEastAsia" w:hAnsi="Georgia" w:cs="Times New Roman"/>
          <w:sz w:val="24"/>
          <w:szCs w:val="24"/>
          <w:lang w:eastAsia="ru-RU"/>
        </w:rPr>
        <w:br/>
        <w:t xml:space="preserve">(Часть дополнительно включена с 1 сентября 2022 года </w:t>
      </w:r>
      <w:hyperlink r:id="rId252" w:anchor="/document/99/351176038/XA00M902MS/"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w:t>
      </w:r>
    </w:p>
    <w:p w14:paraId="0960550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15. Оператор обязан обрабатывать персональные данные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объектов государственной охраны и членов их семей,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с учетом требований, предусмотренных соответственно </w:t>
      </w:r>
      <w:hyperlink r:id="rId253" w:anchor="/document/99/9011123/XA00M6G2N3/" w:history="1">
        <w:r w:rsidRPr="00222A19">
          <w:rPr>
            <w:rFonts w:ascii="Georgia" w:eastAsiaTheme="minorEastAsia" w:hAnsi="Georgia" w:cs="Times New Roman"/>
            <w:sz w:val="24"/>
            <w:szCs w:val="24"/>
            <w:u w:val="single"/>
            <w:lang w:eastAsia="ru-RU"/>
          </w:rPr>
          <w:t>Федеральным законом от 3 апреля 1995 года № 40-ФЗ "О федеральной службе безопасности"</w:t>
        </w:r>
      </w:hyperlink>
      <w:r w:rsidRPr="00222A19">
        <w:rPr>
          <w:rFonts w:ascii="Georgia" w:eastAsiaTheme="minorEastAsia" w:hAnsi="Georgia" w:cs="Times New Roman"/>
          <w:sz w:val="24"/>
          <w:szCs w:val="24"/>
          <w:lang w:eastAsia="ru-RU"/>
        </w:rPr>
        <w:t xml:space="preserve">, </w:t>
      </w:r>
      <w:hyperlink r:id="rId254" w:anchor="/document/99/9011324/XA00M6G2N3/" w:history="1">
        <w:r w:rsidRPr="00222A19">
          <w:rPr>
            <w:rFonts w:ascii="Georgia" w:eastAsiaTheme="minorEastAsia" w:hAnsi="Georgia" w:cs="Times New Roman"/>
            <w:sz w:val="24"/>
            <w:szCs w:val="24"/>
            <w:u w:val="single"/>
            <w:lang w:eastAsia="ru-RU"/>
          </w:rPr>
          <w:t xml:space="preserve">Федеральным законом от 20 апреля 1995 года № 45-ФЗ "О государственной защите судей, </w:t>
        </w:r>
        <w:r w:rsidRPr="00222A19">
          <w:rPr>
            <w:rFonts w:ascii="Georgia" w:eastAsiaTheme="minorEastAsia" w:hAnsi="Georgia" w:cs="Times New Roman"/>
            <w:sz w:val="24"/>
            <w:szCs w:val="24"/>
            <w:u w:val="single"/>
            <w:lang w:eastAsia="ru-RU"/>
          </w:rPr>
          <w:lastRenderedPageBreak/>
          <w:t>должностных лиц правоохранительных и контролирующих органов"</w:t>
        </w:r>
      </w:hyperlink>
      <w:r w:rsidRPr="00222A19">
        <w:rPr>
          <w:rFonts w:ascii="Georgia" w:eastAsiaTheme="minorEastAsia" w:hAnsi="Georgia" w:cs="Times New Roman"/>
          <w:sz w:val="24"/>
          <w:szCs w:val="24"/>
          <w:lang w:eastAsia="ru-RU"/>
        </w:rPr>
        <w:t xml:space="preserve">, </w:t>
      </w:r>
      <w:hyperlink r:id="rId255" w:anchor="/document/99/9015294/XA00M6G2N3/" w:history="1">
        <w:r w:rsidRPr="00222A19">
          <w:rPr>
            <w:rFonts w:ascii="Georgia" w:eastAsiaTheme="minorEastAsia" w:hAnsi="Georgia" w:cs="Times New Roman"/>
            <w:sz w:val="24"/>
            <w:szCs w:val="24"/>
            <w:u w:val="single"/>
            <w:lang w:eastAsia="ru-RU"/>
          </w:rPr>
          <w:t>Федеральным законом от 10 января 1996 года № 5-ФЗ "О внешней разведке"</w:t>
        </w:r>
      </w:hyperlink>
      <w:r w:rsidRPr="00222A19">
        <w:rPr>
          <w:rFonts w:ascii="Georgia" w:eastAsiaTheme="minorEastAsia" w:hAnsi="Georgia" w:cs="Times New Roman"/>
          <w:sz w:val="24"/>
          <w:szCs w:val="24"/>
          <w:lang w:eastAsia="ru-RU"/>
        </w:rPr>
        <w:t xml:space="preserve">, </w:t>
      </w:r>
      <w:hyperlink r:id="rId256" w:anchor="/document/99/9020146/XA00M6G2N3/" w:history="1">
        <w:r w:rsidRPr="00222A19">
          <w:rPr>
            <w:rFonts w:ascii="Georgia" w:eastAsiaTheme="minorEastAsia" w:hAnsi="Georgia" w:cs="Times New Roman"/>
            <w:sz w:val="24"/>
            <w:szCs w:val="24"/>
            <w:u w:val="single"/>
            <w:lang w:eastAsia="ru-RU"/>
          </w:rPr>
          <w:t>Федеральным законом от 27 мая 1996 года № 57-ФЗ "О государственной охране"</w:t>
        </w:r>
      </w:hyperlink>
      <w:r w:rsidRPr="00222A19">
        <w:rPr>
          <w:rFonts w:ascii="Georgia" w:eastAsiaTheme="minorEastAsia" w:hAnsi="Georgia" w:cs="Times New Roman"/>
          <w:sz w:val="24"/>
          <w:szCs w:val="24"/>
          <w:lang w:eastAsia="ru-RU"/>
        </w:rPr>
        <w:t xml:space="preserve">, </w:t>
      </w:r>
      <w:hyperlink r:id="rId257" w:anchor="/document/99/901906975/XA00M6G2N3/" w:history="1">
        <w:r w:rsidRPr="00222A19">
          <w:rPr>
            <w:rFonts w:ascii="Georgia" w:eastAsiaTheme="minorEastAsia" w:hAnsi="Georgia" w:cs="Times New Roman"/>
            <w:sz w:val="24"/>
            <w:szCs w:val="24"/>
            <w:u w:val="single"/>
            <w:lang w:eastAsia="ru-RU"/>
          </w:rPr>
          <w:t>Федеральным законом от 20 августа 2004 года № 119-ФЗ "О государственной защите потерпевших, свидетелей и иных участников уголовного судопроизводства"</w:t>
        </w:r>
      </w:hyperlink>
      <w:r w:rsidRPr="00222A19">
        <w:rPr>
          <w:rFonts w:ascii="Georgia" w:eastAsiaTheme="minorEastAsia" w:hAnsi="Georgia" w:cs="Times New Roman"/>
          <w:sz w:val="24"/>
          <w:szCs w:val="24"/>
          <w:lang w:eastAsia="ru-RU"/>
        </w:rPr>
        <w:t xml:space="preserve">, </w:t>
      </w:r>
      <w:hyperlink r:id="rId258" w:anchor="/document/99/902260215/XA00M6G2N3/" w:history="1">
        <w:r w:rsidRPr="00222A19">
          <w:rPr>
            <w:rFonts w:ascii="Georgia" w:eastAsiaTheme="minorEastAsia" w:hAnsi="Georgia" w:cs="Times New Roman"/>
            <w:sz w:val="24"/>
            <w:szCs w:val="24"/>
            <w:u w:val="single"/>
            <w:lang w:eastAsia="ru-RU"/>
          </w:rPr>
          <w:t>Федеральным законом от 7 февраля 2011 года № 3-ФЗ "О полиции"</w:t>
        </w:r>
      </w:hyperlink>
      <w:r w:rsidRPr="00222A19">
        <w:rPr>
          <w:rFonts w:ascii="Georgia" w:eastAsiaTheme="minorEastAsia" w:hAnsi="Georgia" w:cs="Times New Roman"/>
          <w:sz w:val="24"/>
          <w:szCs w:val="24"/>
          <w:lang w:eastAsia="ru-RU"/>
        </w:rPr>
        <w:t>.</w:t>
      </w:r>
      <w:r w:rsidRPr="00222A19">
        <w:rPr>
          <w:rFonts w:ascii="Georgia" w:eastAsiaTheme="minorEastAsia" w:hAnsi="Georgia" w:cs="Times New Roman"/>
          <w:sz w:val="24"/>
          <w:szCs w:val="24"/>
          <w:lang w:eastAsia="ru-RU"/>
        </w:rPr>
        <w:br/>
        <w:t xml:space="preserve">(Часть дополнительно включена с 1 июля 2025 года </w:t>
      </w:r>
      <w:hyperlink r:id="rId259" w:anchor="/document/99/1311771818/XA00LVA2M9/" w:history="1">
        <w:r w:rsidRPr="00222A19">
          <w:rPr>
            <w:rFonts w:ascii="Georgia" w:eastAsiaTheme="minorEastAsia" w:hAnsi="Georgia" w:cs="Times New Roman"/>
            <w:sz w:val="24"/>
            <w:szCs w:val="24"/>
            <w:u w:val="single"/>
            <w:lang w:eastAsia="ru-RU"/>
          </w:rPr>
          <w:t>Федеральным законом от 28 февраля 2025 года № 23-ФЗ</w:t>
        </w:r>
      </w:hyperlink>
      <w:r w:rsidRPr="00222A19">
        <w:rPr>
          <w:rFonts w:ascii="Georgia" w:eastAsiaTheme="minorEastAsia" w:hAnsi="Georgia" w:cs="Times New Roman"/>
          <w:sz w:val="24"/>
          <w:szCs w:val="24"/>
          <w:lang w:eastAsia="ru-RU"/>
        </w:rPr>
        <w:t>)</w:t>
      </w:r>
      <w:r w:rsidRPr="00222A19">
        <w:rPr>
          <w:rFonts w:ascii="Georgia" w:eastAsiaTheme="minorEastAsia" w:hAnsi="Georgia" w:cs="Times New Roman"/>
          <w:sz w:val="24"/>
          <w:szCs w:val="24"/>
          <w:lang w:eastAsia="ru-RU"/>
        </w:rPr>
        <w:br/>
        <w:t xml:space="preserve">(Статья в редакции, введенной в действие с 27 июля 2011 года </w:t>
      </w:r>
      <w:hyperlink r:id="rId260" w:anchor="/document/99/902291063/XA00M7M2N1/"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261" w:anchor="/document/99/902292604/XA00M9U2ND/"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4FAB420A"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14:paraId="78115890"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 Оператор обязан сообщить в порядке, предусмотренном </w:t>
      </w:r>
      <w:hyperlink r:id="rId262" w:anchor="/document/99/901990046/XA00M4U2MM/" w:tgtFrame="_self" w:history="1">
        <w:r w:rsidRPr="00222A19">
          <w:rPr>
            <w:rFonts w:ascii="Georgia" w:eastAsiaTheme="minorEastAsia" w:hAnsi="Georgia" w:cs="Times New Roman"/>
            <w:sz w:val="24"/>
            <w:szCs w:val="24"/>
            <w:u w:val="single"/>
            <w:lang w:eastAsia="ru-RU"/>
          </w:rPr>
          <w:t>статьей 14 настоящего Федерального закона</w:t>
        </w:r>
      </w:hyperlink>
      <w:r w:rsidRPr="00222A19">
        <w:rPr>
          <w:rFonts w:ascii="Georgia" w:eastAsiaTheme="minorEastAsia" w:hAnsi="Georgia" w:cs="Times New Roman"/>
          <w:sz w:val="24"/>
          <w:szCs w:val="24"/>
          <w:lang w:eastAsia="ru-RU"/>
        </w:rPr>
        <w:t>,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r w:rsidRPr="00222A19">
        <w:rPr>
          <w:rFonts w:ascii="Georgia" w:eastAsiaTheme="minorEastAsia" w:hAnsi="Georgia" w:cs="Times New Roman"/>
          <w:sz w:val="24"/>
          <w:szCs w:val="24"/>
          <w:lang w:eastAsia="ru-RU"/>
        </w:rPr>
        <w:br/>
        <w:t xml:space="preserve">(Часть в редакции, введенной в действие с 1 сентября 2022 года </w:t>
      </w:r>
      <w:hyperlink r:id="rId263" w:anchor="/document/99/351176038/XA00MDM2NR/"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 xml:space="preserve">. - См. </w:t>
      </w:r>
      <w:hyperlink r:id="rId264" w:anchor="/document/99/578318452/XA00M8O2N6/"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4C7F91D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r:id="rId265" w:anchor="/document/99/901990046/XA00MBS2MV/" w:tgtFrame="_self" w:history="1">
        <w:r w:rsidRPr="00222A19">
          <w:rPr>
            <w:rFonts w:ascii="Georgia" w:eastAsiaTheme="minorEastAsia" w:hAnsi="Georgia" w:cs="Times New Roman"/>
            <w:sz w:val="24"/>
            <w:szCs w:val="24"/>
            <w:u w:val="single"/>
            <w:lang w:eastAsia="ru-RU"/>
          </w:rPr>
          <w:t>части 8 статьи 14 настоящего Федерального закона</w:t>
        </w:r>
      </w:hyperlink>
      <w:r w:rsidRPr="00222A19">
        <w:rPr>
          <w:rFonts w:ascii="Georgia" w:eastAsiaTheme="minorEastAsia" w:hAnsi="Georgia" w:cs="Times New Roman"/>
          <w:sz w:val="24"/>
          <w:szCs w:val="24"/>
          <w:lang w:eastAsia="ru-RU"/>
        </w:rPr>
        <w:t xml:space="preserve">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r w:rsidRPr="00222A19">
        <w:rPr>
          <w:rFonts w:ascii="Georgia" w:eastAsiaTheme="minorEastAsia" w:hAnsi="Georgia" w:cs="Times New Roman"/>
          <w:sz w:val="24"/>
          <w:szCs w:val="24"/>
          <w:lang w:eastAsia="ru-RU"/>
        </w:rPr>
        <w:br/>
        <w:t xml:space="preserve">(Часть в редакции, введенной в действие с 1 сентября 2022 года </w:t>
      </w:r>
      <w:hyperlink r:id="rId266" w:anchor="/document/99/351176038/XA00ME82NU/"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 xml:space="preserve">. - См. </w:t>
      </w:r>
      <w:hyperlink r:id="rId267" w:anchor="/document/99/578318452/XA00M9A2N9/"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550A8C9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w:t>
      </w:r>
      <w:r w:rsidRPr="00222A19">
        <w:rPr>
          <w:rFonts w:ascii="Georgia" w:eastAsiaTheme="minorEastAsia" w:hAnsi="Georgia" w:cs="Times New Roman"/>
          <w:sz w:val="24"/>
          <w:szCs w:val="24"/>
          <w:lang w:eastAsia="ru-RU"/>
        </w:rPr>
        <w:lastRenderedPageBreak/>
        <w:t>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14:paraId="10C0727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r w:rsidRPr="00222A19">
        <w:rPr>
          <w:rFonts w:ascii="Georgia" w:eastAsiaTheme="minorEastAsia" w:hAnsi="Georgia" w:cs="Times New Roman"/>
          <w:sz w:val="24"/>
          <w:szCs w:val="24"/>
          <w:lang w:eastAsia="ru-RU"/>
        </w:rPr>
        <w:br/>
        <w:t xml:space="preserve">(Часть в редакции, введенной в действие с 1 сентября 2022 года </w:t>
      </w:r>
      <w:hyperlink r:id="rId268" w:anchor="/document/99/351176038/XA00MEQ2O1/"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 xml:space="preserve">. - См. </w:t>
      </w:r>
      <w:hyperlink r:id="rId269" w:anchor="/document/99/578318452/XA00MAE2NF/"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r w:rsidRPr="00222A19">
        <w:rPr>
          <w:rFonts w:ascii="Georgia" w:eastAsiaTheme="minorEastAsia" w:hAnsi="Georgia" w:cs="Times New Roman"/>
          <w:sz w:val="24"/>
          <w:szCs w:val="24"/>
          <w:lang w:eastAsia="ru-RU"/>
        </w:rPr>
        <w:br/>
        <w:t xml:space="preserve">(Статья в редакции, введенной в действие с 27 июля 2011 года </w:t>
      </w:r>
      <w:hyperlink r:id="rId270" w:anchor="/document/99/902291063/XA00MAE2NF/"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271" w:anchor="/document/99/902292604/XA00M862N3/"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41F52C5B"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14:paraId="75B37E1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01F8384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14:paraId="2A94D1FE"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lastRenderedPageBreak/>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2A48C5F5"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14:paraId="44DF19D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14:paraId="3DEE9AF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r w:rsidRPr="00222A19">
        <w:rPr>
          <w:rFonts w:ascii="Georgia" w:eastAsiaTheme="minorEastAsia" w:hAnsi="Georgia" w:cs="Times New Roman"/>
          <w:sz w:val="24"/>
          <w:szCs w:val="24"/>
          <w:lang w:eastAsia="ru-RU"/>
        </w:rPr>
        <w:br/>
        <w:t xml:space="preserve">(Часть дополнительно включена с 1 сентября 2022 года </w:t>
      </w:r>
      <w:hyperlink r:id="rId272" w:anchor="/document/99/351176038/XA00MFC2O4/"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w:t>
      </w:r>
    </w:p>
    <w:p w14:paraId="05BC552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14:paraId="251C1F20"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5. В случае отзыва субъектом персональных данных согласия на обработку его персональных данных оператор обязан прекратить их обработку или обеспечить </w:t>
      </w:r>
      <w:r w:rsidRPr="00222A19">
        <w:rPr>
          <w:rFonts w:ascii="Georgia" w:eastAsiaTheme="minorEastAsia" w:hAnsi="Georgia" w:cs="Times New Roman"/>
          <w:sz w:val="24"/>
          <w:szCs w:val="24"/>
          <w:lang w:eastAsia="ru-RU"/>
        </w:rPr>
        <w:lastRenderedPageBreak/>
        <w:t>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14:paraId="42E2D38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r:id="rId273" w:anchor="/document/99/901990046/XA00MF22O7/" w:tgtFrame="_self" w:history="1">
        <w:r w:rsidRPr="00222A19">
          <w:rPr>
            <w:rFonts w:ascii="Georgia" w:eastAsiaTheme="minorEastAsia" w:hAnsi="Georgia" w:cs="Times New Roman"/>
            <w:sz w:val="24"/>
            <w:szCs w:val="24"/>
            <w:u w:val="single"/>
            <w:lang w:eastAsia="ru-RU"/>
          </w:rPr>
          <w:t>пунктами 2</w:t>
        </w:r>
      </w:hyperlink>
      <w:r w:rsidRPr="00222A19">
        <w:rPr>
          <w:rFonts w:ascii="Georgia" w:eastAsiaTheme="minorEastAsia" w:hAnsi="Georgia" w:cs="Times New Roman"/>
          <w:sz w:val="24"/>
          <w:szCs w:val="24"/>
          <w:lang w:eastAsia="ru-RU"/>
        </w:rPr>
        <w:t>-</w:t>
      </w:r>
      <w:hyperlink r:id="rId274" w:anchor="/document/99/901990046/XA00MEM2NV/" w:tgtFrame="_self" w:history="1">
        <w:r w:rsidRPr="00222A19">
          <w:rPr>
            <w:rFonts w:ascii="Georgia" w:eastAsiaTheme="minorEastAsia" w:hAnsi="Georgia" w:cs="Times New Roman"/>
            <w:sz w:val="24"/>
            <w:szCs w:val="24"/>
            <w:u w:val="single"/>
            <w:lang w:eastAsia="ru-RU"/>
          </w:rPr>
          <w:t>11 части 1 статьи 6</w:t>
        </w:r>
      </w:hyperlink>
      <w:r w:rsidRPr="00222A19">
        <w:rPr>
          <w:rFonts w:ascii="Georgia" w:eastAsiaTheme="minorEastAsia" w:hAnsi="Georgia" w:cs="Times New Roman"/>
          <w:sz w:val="24"/>
          <w:szCs w:val="24"/>
          <w:lang w:eastAsia="ru-RU"/>
        </w:rPr>
        <w:t xml:space="preserve">, </w:t>
      </w:r>
      <w:hyperlink r:id="rId275" w:anchor="/document/99/901990046/XA00M9G2MU/" w:tgtFrame="_self" w:history="1">
        <w:r w:rsidRPr="00222A19">
          <w:rPr>
            <w:rFonts w:ascii="Georgia" w:eastAsiaTheme="minorEastAsia" w:hAnsi="Georgia" w:cs="Times New Roman"/>
            <w:sz w:val="24"/>
            <w:szCs w:val="24"/>
            <w:u w:val="single"/>
            <w:lang w:eastAsia="ru-RU"/>
          </w:rPr>
          <w:t>частью 2 статьи 10</w:t>
        </w:r>
      </w:hyperlink>
      <w:r w:rsidRPr="00222A19">
        <w:rPr>
          <w:rFonts w:ascii="Georgia" w:eastAsiaTheme="minorEastAsia" w:hAnsi="Georgia" w:cs="Times New Roman"/>
          <w:sz w:val="24"/>
          <w:szCs w:val="24"/>
          <w:lang w:eastAsia="ru-RU"/>
        </w:rPr>
        <w:t xml:space="preserve"> и </w:t>
      </w:r>
      <w:hyperlink r:id="rId276" w:anchor="/document/99/901990046/XA00M3A2ME/" w:tgtFrame="_self" w:history="1">
        <w:r w:rsidRPr="00222A19">
          <w:rPr>
            <w:rFonts w:ascii="Georgia" w:eastAsiaTheme="minorEastAsia" w:hAnsi="Georgia" w:cs="Times New Roman"/>
            <w:sz w:val="24"/>
            <w:szCs w:val="24"/>
            <w:u w:val="single"/>
            <w:lang w:eastAsia="ru-RU"/>
          </w:rPr>
          <w:t>частью 2 статьи 11 настоящего Федерального закона</w:t>
        </w:r>
      </w:hyperlink>
      <w:r w:rsidRPr="00222A19">
        <w:rPr>
          <w:rFonts w:ascii="Georgia" w:eastAsiaTheme="minorEastAsia" w:hAnsi="Georgia" w:cs="Times New Roman"/>
          <w:sz w:val="24"/>
          <w:szCs w:val="24"/>
          <w:lang w:eastAsia="ru-RU"/>
        </w:rPr>
        <w:t>.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r w:rsidRPr="00222A19">
        <w:rPr>
          <w:rFonts w:ascii="Georgia" w:eastAsiaTheme="minorEastAsia" w:hAnsi="Georgia" w:cs="Times New Roman"/>
          <w:sz w:val="24"/>
          <w:szCs w:val="24"/>
          <w:lang w:eastAsia="ru-RU"/>
        </w:rPr>
        <w:br/>
        <w:t xml:space="preserve">(Часть дополнительно включена с 1 сентября 2022 года </w:t>
      </w:r>
      <w:hyperlink r:id="rId277" w:anchor="/document/99/351176038/XA00MFU2O7/"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w:t>
      </w:r>
    </w:p>
    <w:p w14:paraId="12DAF2FD"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6. В случае отсутствия возможности уничтожения персональных данных в течение срока, указанного в </w:t>
      </w:r>
      <w:hyperlink r:id="rId278" w:anchor="/document/99/901990046/XA00MD62NP/" w:tgtFrame="_self" w:history="1">
        <w:r w:rsidRPr="00222A19">
          <w:rPr>
            <w:rFonts w:ascii="Georgia" w:eastAsiaTheme="minorEastAsia" w:hAnsi="Georgia" w:cs="Times New Roman"/>
            <w:sz w:val="24"/>
            <w:szCs w:val="24"/>
            <w:u w:val="single"/>
            <w:lang w:eastAsia="ru-RU"/>
          </w:rPr>
          <w:t>частях 3-5.1 настоящей статьи</w:t>
        </w:r>
      </w:hyperlink>
      <w:r w:rsidRPr="00222A19">
        <w:rPr>
          <w:rFonts w:ascii="Georgia" w:eastAsiaTheme="minorEastAsia" w:hAnsi="Georgia" w:cs="Times New Roman"/>
          <w:sz w:val="24"/>
          <w:szCs w:val="24"/>
          <w:lang w:eastAsia="ru-RU"/>
        </w:rPr>
        <w:t>,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r w:rsidRPr="00222A19">
        <w:rPr>
          <w:rFonts w:ascii="Georgia" w:eastAsiaTheme="minorEastAsia" w:hAnsi="Georgia" w:cs="Times New Roman"/>
          <w:sz w:val="24"/>
          <w:szCs w:val="24"/>
          <w:lang w:eastAsia="ru-RU"/>
        </w:rPr>
        <w:br/>
        <w:t xml:space="preserve">(Часть в редакции, введенной в действие с 1 сентября 2022 года </w:t>
      </w:r>
      <w:hyperlink r:id="rId279" w:anchor="/document/99/351176038/XA00MGG2OA/"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 xml:space="preserve">. - См. </w:t>
      </w:r>
      <w:hyperlink r:id="rId280" w:anchor="/document/99/578318452/XA00MCS2N3/"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74A885C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7. Подтверждение уничтожения персональных данных в случаях, предусмотренных настоящей статьей, осуществляется в соответствии с требованиями, установленными уполномоченным органом по защите прав субъектов персональных данных.</w:t>
      </w:r>
      <w:r w:rsidRPr="00222A19">
        <w:rPr>
          <w:rFonts w:ascii="Georgia" w:eastAsiaTheme="minorEastAsia" w:hAnsi="Georgia" w:cs="Times New Roman"/>
          <w:sz w:val="24"/>
          <w:szCs w:val="24"/>
          <w:lang w:eastAsia="ru-RU"/>
        </w:rPr>
        <w:br/>
        <w:t xml:space="preserve">(Часть дополнительно включена с 1 марта 2023 года </w:t>
      </w:r>
      <w:hyperlink r:id="rId281" w:anchor="/document/99/351176038/XA00M7K2N7/"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w:t>
      </w:r>
      <w:r w:rsidRPr="00222A19">
        <w:rPr>
          <w:rFonts w:ascii="Georgia" w:eastAsiaTheme="minorEastAsia" w:hAnsi="Georgia" w:cs="Times New Roman"/>
          <w:sz w:val="24"/>
          <w:szCs w:val="24"/>
          <w:lang w:eastAsia="ru-RU"/>
        </w:rPr>
        <w:br/>
        <w:t xml:space="preserve">(Статья в редакции, введенной в действие с 27 июля 2011 года </w:t>
      </w:r>
      <w:hyperlink r:id="rId282" w:anchor="/document/99/902291063/XA00MB02NI/"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283" w:anchor="/document/99/902292604/XA00MB02NI/"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0022555B"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22. Уведомление об обработке персональных данных</w:t>
      </w:r>
    </w:p>
    <w:p w14:paraId="403140F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14:paraId="3C96842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lastRenderedPageBreak/>
        <w:t xml:space="preserve">2. Оператор вправе осуществлять без уведомления уполномоченного органа по защите прав субъектов персональных данных обработку персональных данных: </w:t>
      </w:r>
    </w:p>
    <w:p w14:paraId="7558790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 Пункт утратил силу с 1 сентября 2022 года - </w:t>
      </w:r>
      <w:hyperlink r:id="rId284" w:anchor="/document/99/351176038/XA00M862NA/" w:history="1">
        <w:r w:rsidRPr="00222A19">
          <w:rPr>
            <w:rFonts w:ascii="Georgia" w:eastAsiaTheme="minorEastAsia" w:hAnsi="Georgia" w:cs="Times New Roman"/>
            <w:sz w:val="24"/>
            <w:szCs w:val="24"/>
            <w:u w:val="single"/>
            <w:lang w:eastAsia="ru-RU"/>
          </w:rPr>
          <w:t>Федеральный закон от 14 июля 2022 года № 266-ФЗ</w:t>
        </w:r>
      </w:hyperlink>
      <w:r w:rsidRPr="00222A19">
        <w:rPr>
          <w:rFonts w:ascii="Georgia" w:eastAsiaTheme="minorEastAsia" w:hAnsi="Georgia" w:cs="Times New Roman"/>
          <w:sz w:val="24"/>
          <w:szCs w:val="24"/>
          <w:lang w:eastAsia="ru-RU"/>
        </w:rPr>
        <w:t xml:space="preserve"> - см. </w:t>
      </w:r>
      <w:hyperlink r:id="rId285" w:anchor="/document/99/578318452/XA00MAU2MU/"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5E28B9FE"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 Пункт утратил силу с 1 сентября 2022 года - </w:t>
      </w:r>
      <w:hyperlink r:id="rId286" w:anchor="/document/99/351176038/XA00M862NA/" w:history="1">
        <w:r w:rsidRPr="00222A19">
          <w:rPr>
            <w:rFonts w:ascii="Georgia" w:eastAsiaTheme="minorEastAsia" w:hAnsi="Georgia" w:cs="Times New Roman"/>
            <w:sz w:val="24"/>
            <w:szCs w:val="24"/>
            <w:u w:val="single"/>
            <w:lang w:eastAsia="ru-RU"/>
          </w:rPr>
          <w:t>Федеральный закон от 14 июля 2022 года № 266-ФЗ</w:t>
        </w:r>
      </w:hyperlink>
      <w:r w:rsidRPr="00222A19">
        <w:rPr>
          <w:rFonts w:ascii="Georgia" w:eastAsiaTheme="minorEastAsia" w:hAnsi="Georgia" w:cs="Times New Roman"/>
          <w:sz w:val="24"/>
          <w:szCs w:val="24"/>
          <w:lang w:eastAsia="ru-RU"/>
        </w:rPr>
        <w:t xml:space="preserve"> - см. </w:t>
      </w:r>
      <w:hyperlink r:id="rId287" w:anchor="/document/99/578318452/XA00MBG2N1/"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5B743032"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 Пункт утратил силу с 1 сентября 2022 года - </w:t>
      </w:r>
      <w:hyperlink r:id="rId288" w:anchor="/document/99/351176038/XA00M862NA/" w:history="1">
        <w:r w:rsidRPr="00222A19">
          <w:rPr>
            <w:rFonts w:ascii="Georgia" w:eastAsiaTheme="minorEastAsia" w:hAnsi="Georgia" w:cs="Times New Roman"/>
            <w:sz w:val="24"/>
            <w:szCs w:val="24"/>
            <w:u w:val="single"/>
            <w:lang w:eastAsia="ru-RU"/>
          </w:rPr>
          <w:t>Федеральный закон от 14 июля 2022 года № 266-ФЗ</w:t>
        </w:r>
      </w:hyperlink>
      <w:r w:rsidRPr="00222A19">
        <w:rPr>
          <w:rFonts w:ascii="Georgia" w:eastAsiaTheme="minorEastAsia" w:hAnsi="Georgia" w:cs="Times New Roman"/>
          <w:sz w:val="24"/>
          <w:szCs w:val="24"/>
          <w:lang w:eastAsia="ru-RU"/>
        </w:rPr>
        <w:t xml:space="preserve"> - см. </w:t>
      </w:r>
      <w:hyperlink r:id="rId289" w:anchor="/document/99/578318452/XA00MC22N4/"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1369CFB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4) Пункт утратил силу с 1 сентября 2022 года - </w:t>
      </w:r>
      <w:hyperlink r:id="rId290" w:anchor="/document/99/351176038/XA00M862NA/" w:history="1">
        <w:r w:rsidRPr="00222A19">
          <w:rPr>
            <w:rFonts w:ascii="Georgia" w:eastAsiaTheme="minorEastAsia" w:hAnsi="Georgia" w:cs="Times New Roman"/>
            <w:sz w:val="24"/>
            <w:szCs w:val="24"/>
            <w:u w:val="single"/>
            <w:lang w:eastAsia="ru-RU"/>
          </w:rPr>
          <w:t>Федеральный закон от 14 июля 2022 года № 266-ФЗ</w:t>
        </w:r>
      </w:hyperlink>
      <w:r w:rsidRPr="00222A19">
        <w:rPr>
          <w:rFonts w:ascii="Georgia" w:eastAsiaTheme="minorEastAsia" w:hAnsi="Georgia" w:cs="Times New Roman"/>
          <w:sz w:val="24"/>
          <w:szCs w:val="24"/>
          <w:lang w:eastAsia="ru-RU"/>
        </w:rPr>
        <w:t xml:space="preserve"> - см. </w:t>
      </w:r>
      <w:hyperlink r:id="rId291" w:anchor="/document/99/578318452/XA00MCK2N7/"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5D52B2B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5) Пункт утратил силу с 1 сентября 2022 года - </w:t>
      </w:r>
      <w:hyperlink r:id="rId292" w:anchor="/document/99/351176038/XA00M862NA/" w:history="1">
        <w:r w:rsidRPr="00222A19">
          <w:rPr>
            <w:rFonts w:ascii="Georgia" w:eastAsiaTheme="minorEastAsia" w:hAnsi="Georgia" w:cs="Times New Roman"/>
            <w:sz w:val="24"/>
            <w:szCs w:val="24"/>
            <w:u w:val="single"/>
            <w:lang w:eastAsia="ru-RU"/>
          </w:rPr>
          <w:t>Федеральный закон от 14 июля 2022 года № 266-ФЗ</w:t>
        </w:r>
      </w:hyperlink>
      <w:r w:rsidRPr="00222A19">
        <w:rPr>
          <w:rFonts w:ascii="Georgia" w:eastAsiaTheme="minorEastAsia" w:hAnsi="Georgia" w:cs="Times New Roman"/>
          <w:sz w:val="24"/>
          <w:szCs w:val="24"/>
          <w:lang w:eastAsia="ru-RU"/>
        </w:rPr>
        <w:t xml:space="preserve"> - см. </w:t>
      </w:r>
      <w:hyperlink r:id="rId293" w:anchor="/document/99/578318452/XA00M6S2MA/"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489EED6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6) Пункт утратил силу с 1 сентября 2022 года - </w:t>
      </w:r>
      <w:hyperlink r:id="rId294" w:anchor="/document/99/351176038/XA00M862NA/" w:history="1">
        <w:r w:rsidRPr="00222A19">
          <w:rPr>
            <w:rFonts w:ascii="Georgia" w:eastAsiaTheme="minorEastAsia" w:hAnsi="Georgia" w:cs="Times New Roman"/>
            <w:sz w:val="24"/>
            <w:szCs w:val="24"/>
            <w:u w:val="single"/>
            <w:lang w:eastAsia="ru-RU"/>
          </w:rPr>
          <w:t>Федеральный закон от 14 июля 2022 года № 266-ФЗ</w:t>
        </w:r>
      </w:hyperlink>
      <w:r w:rsidRPr="00222A19">
        <w:rPr>
          <w:rFonts w:ascii="Georgia" w:eastAsiaTheme="minorEastAsia" w:hAnsi="Georgia" w:cs="Times New Roman"/>
          <w:sz w:val="24"/>
          <w:szCs w:val="24"/>
          <w:lang w:eastAsia="ru-RU"/>
        </w:rPr>
        <w:t xml:space="preserve"> - см. </w:t>
      </w:r>
      <w:hyperlink r:id="rId295" w:anchor="/document/99/578318452/XA00M7E2MD/"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14063082"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r w:rsidRPr="00222A19">
        <w:rPr>
          <w:rFonts w:ascii="Georgia" w:eastAsiaTheme="minorEastAsia" w:hAnsi="Georgia" w:cs="Times New Roman"/>
          <w:sz w:val="24"/>
          <w:szCs w:val="24"/>
          <w:lang w:eastAsia="ru-RU"/>
        </w:rPr>
        <w:br/>
        <w:t xml:space="preserve">(Пункт в редакции, введенной в действие с 1 сентября 2022 года </w:t>
      </w:r>
      <w:hyperlink r:id="rId296" w:anchor="/document/99/351176038/XA00M862NA/"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 xml:space="preserve">. - См. </w:t>
      </w:r>
      <w:hyperlink r:id="rId297" w:anchor="/document/99/578318452/XA00M802MG/"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4C7FA585"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8) в случае, если оператор осуществляет деятельность по обработке персональных данных исключительно без использования средств автоматизации;</w:t>
      </w:r>
      <w:r w:rsidRPr="00222A19">
        <w:rPr>
          <w:rFonts w:ascii="Georgia" w:eastAsiaTheme="minorEastAsia" w:hAnsi="Georgia" w:cs="Times New Roman"/>
          <w:sz w:val="24"/>
          <w:szCs w:val="24"/>
          <w:lang w:eastAsia="ru-RU"/>
        </w:rPr>
        <w:br/>
        <w:t xml:space="preserve">(Пункт в редакции, введенной в действие с 1 сентября 2022 года </w:t>
      </w:r>
      <w:hyperlink r:id="rId298" w:anchor="/document/99/351176038/XA00M862NA/"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 xml:space="preserve">. - См. </w:t>
      </w:r>
      <w:hyperlink r:id="rId299" w:anchor="/document/99/578318452/XA00MAA2MQ/"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57FDC54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 (пункт дополнительно включен с 27 июля 2011 года </w:t>
      </w:r>
      <w:hyperlink r:id="rId300" w:anchor="/document/99/902291063/XA00MC22NJ/"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распространяется на правоотношения, возникшие с 1 июля 2011 года).</w:t>
      </w:r>
    </w:p>
    <w:p w14:paraId="3D86B04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 Уведомление, предусмотренное </w:t>
      </w:r>
      <w:hyperlink r:id="rId301" w:anchor="/document/99/901990046/XA00MFE2O5/" w:tgtFrame="_self" w:history="1">
        <w:r w:rsidRPr="00222A19">
          <w:rPr>
            <w:rFonts w:ascii="Georgia" w:eastAsiaTheme="minorEastAsia" w:hAnsi="Georgia" w:cs="Times New Roman"/>
            <w:sz w:val="24"/>
            <w:szCs w:val="24"/>
            <w:u w:val="single"/>
            <w:lang w:eastAsia="ru-RU"/>
          </w:rPr>
          <w:t>частью 1 настоящей статьи</w:t>
        </w:r>
      </w:hyperlink>
      <w:r w:rsidRPr="00222A19">
        <w:rPr>
          <w:rFonts w:ascii="Georgia" w:eastAsiaTheme="minorEastAsia" w:hAnsi="Georgia" w:cs="Times New Roman"/>
          <w:sz w:val="24"/>
          <w:szCs w:val="24"/>
          <w:lang w:eastAsia="ru-RU"/>
        </w:rPr>
        <w:t xml:space="preserve">,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(абзац в редакции, введенной в действие с 27 июля 2011 года </w:t>
      </w:r>
      <w:hyperlink r:id="rId302" w:anchor="/document/99/902291063/ZA02VM23R5/"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303" w:anchor="/document/99/902292604/XA00MGI2OB/"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7324779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 наименование (фамилия, имя, отчество), адрес оператора; </w:t>
      </w:r>
    </w:p>
    <w:p w14:paraId="590BDA3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 цель обработки персональных данных; </w:t>
      </w:r>
    </w:p>
    <w:p w14:paraId="36BFDA48"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 Пункт утратил силу с 1 сентября 2022 года - </w:t>
      </w:r>
      <w:hyperlink r:id="rId304" w:anchor="/document/99/351176038/XA00M8O2ND/" w:history="1">
        <w:r w:rsidRPr="00222A19">
          <w:rPr>
            <w:rFonts w:ascii="Georgia" w:eastAsiaTheme="minorEastAsia" w:hAnsi="Georgia" w:cs="Times New Roman"/>
            <w:sz w:val="24"/>
            <w:szCs w:val="24"/>
            <w:u w:val="single"/>
            <w:lang w:eastAsia="ru-RU"/>
          </w:rPr>
          <w:t>Федеральный закон от 14 июля 2022 года № 266-ФЗ</w:t>
        </w:r>
      </w:hyperlink>
      <w:r w:rsidRPr="00222A19">
        <w:rPr>
          <w:rFonts w:ascii="Georgia" w:eastAsiaTheme="minorEastAsia" w:hAnsi="Georgia" w:cs="Times New Roman"/>
          <w:sz w:val="24"/>
          <w:szCs w:val="24"/>
          <w:lang w:eastAsia="ru-RU"/>
        </w:rPr>
        <w:t xml:space="preserve"> - см. </w:t>
      </w:r>
      <w:hyperlink r:id="rId305" w:anchor="/document/99/578318452/XA00MCI2N6/"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7925D59E"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lastRenderedPageBreak/>
        <w:t xml:space="preserve">4) Пункт утратил силу с 1 сентября 2022 года - </w:t>
      </w:r>
      <w:hyperlink r:id="rId306" w:anchor="/document/99/351176038/XA00M8O2ND/" w:history="1">
        <w:r w:rsidRPr="00222A19">
          <w:rPr>
            <w:rFonts w:ascii="Georgia" w:eastAsiaTheme="minorEastAsia" w:hAnsi="Georgia" w:cs="Times New Roman"/>
            <w:sz w:val="24"/>
            <w:szCs w:val="24"/>
            <w:u w:val="single"/>
            <w:lang w:eastAsia="ru-RU"/>
          </w:rPr>
          <w:t>Федеральный закон от 14 июля 2022 года № 266-ФЗ</w:t>
        </w:r>
      </w:hyperlink>
      <w:r w:rsidRPr="00222A19">
        <w:rPr>
          <w:rFonts w:ascii="Georgia" w:eastAsiaTheme="minorEastAsia" w:hAnsi="Georgia" w:cs="Times New Roman"/>
          <w:sz w:val="24"/>
          <w:szCs w:val="24"/>
          <w:lang w:eastAsia="ru-RU"/>
        </w:rPr>
        <w:t xml:space="preserve"> - см. </w:t>
      </w:r>
      <w:hyperlink r:id="rId307" w:anchor="/document/99/578318452/XA00MD42N9/"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3B8109F5"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5) Пункт утратил силу с 1 сентября 2022 года - </w:t>
      </w:r>
      <w:hyperlink r:id="rId308" w:anchor="/document/99/351176038/XA00M8O2ND/" w:history="1">
        <w:r w:rsidRPr="00222A19">
          <w:rPr>
            <w:rFonts w:ascii="Georgia" w:eastAsiaTheme="minorEastAsia" w:hAnsi="Georgia" w:cs="Times New Roman"/>
            <w:sz w:val="24"/>
            <w:szCs w:val="24"/>
            <w:u w:val="single"/>
            <w:lang w:eastAsia="ru-RU"/>
          </w:rPr>
          <w:t>Федеральный закон от 14 июля 2022 года № 266-ФЗ</w:t>
        </w:r>
      </w:hyperlink>
      <w:r w:rsidRPr="00222A19">
        <w:rPr>
          <w:rFonts w:ascii="Georgia" w:eastAsiaTheme="minorEastAsia" w:hAnsi="Georgia" w:cs="Times New Roman"/>
          <w:sz w:val="24"/>
          <w:szCs w:val="24"/>
          <w:lang w:eastAsia="ru-RU"/>
        </w:rPr>
        <w:t xml:space="preserve"> - см. </w:t>
      </w:r>
      <w:hyperlink r:id="rId309" w:anchor="/document/99/578318452/XA00MDM2NC/"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6067C3B5"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6) Пункт утратил силу с 1 сентября 2022 года - </w:t>
      </w:r>
      <w:hyperlink r:id="rId310" w:anchor="/document/99/351176038/XA00M8O2ND/" w:history="1">
        <w:r w:rsidRPr="00222A19">
          <w:rPr>
            <w:rFonts w:ascii="Georgia" w:eastAsiaTheme="minorEastAsia" w:hAnsi="Georgia" w:cs="Times New Roman"/>
            <w:sz w:val="24"/>
            <w:szCs w:val="24"/>
            <w:u w:val="single"/>
            <w:lang w:eastAsia="ru-RU"/>
          </w:rPr>
          <w:t>Федеральный закон от 14 июля 2022 года № 266-ФЗ</w:t>
        </w:r>
      </w:hyperlink>
      <w:r w:rsidRPr="00222A19">
        <w:rPr>
          <w:rFonts w:ascii="Georgia" w:eastAsiaTheme="minorEastAsia" w:hAnsi="Georgia" w:cs="Times New Roman"/>
          <w:sz w:val="24"/>
          <w:szCs w:val="24"/>
          <w:lang w:eastAsia="ru-RU"/>
        </w:rPr>
        <w:t xml:space="preserve"> - см. </w:t>
      </w:r>
      <w:hyperlink r:id="rId311" w:anchor="/document/99/578318452/XA00M8S2N9/"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07CBF07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7) описание мер, предусмотренных </w:t>
      </w:r>
      <w:hyperlink r:id="rId312" w:anchor="/document/99/901990046/XA00M9I2NE/" w:tgtFrame="_self" w:history="1">
        <w:r w:rsidRPr="00222A19">
          <w:rPr>
            <w:rFonts w:ascii="Georgia" w:eastAsiaTheme="minorEastAsia" w:hAnsi="Georgia" w:cs="Times New Roman"/>
            <w:sz w:val="24"/>
            <w:szCs w:val="24"/>
            <w:u w:val="single"/>
            <w:lang w:eastAsia="ru-RU"/>
          </w:rPr>
          <w:t>статьями 18.1</w:t>
        </w:r>
      </w:hyperlink>
      <w:r w:rsidRPr="00222A19">
        <w:rPr>
          <w:rFonts w:ascii="Georgia" w:eastAsiaTheme="minorEastAsia" w:hAnsi="Georgia" w:cs="Times New Roman"/>
          <w:sz w:val="24"/>
          <w:szCs w:val="24"/>
          <w:lang w:eastAsia="ru-RU"/>
        </w:rPr>
        <w:t xml:space="preserve"> и </w:t>
      </w:r>
      <w:hyperlink r:id="rId313" w:anchor="/document/99/901990046/XA00M9U2ND/" w:tgtFrame="_self" w:history="1">
        <w:r w:rsidRPr="00222A19">
          <w:rPr>
            <w:rFonts w:ascii="Georgia" w:eastAsiaTheme="minorEastAsia" w:hAnsi="Georgia" w:cs="Times New Roman"/>
            <w:sz w:val="24"/>
            <w:szCs w:val="24"/>
            <w:u w:val="single"/>
            <w:lang w:eastAsia="ru-RU"/>
          </w:rPr>
          <w:t>19 настоящего Федерального закона</w:t>
        </w:r>
      </w:hyperlink>
      <w:r w:rsidRPr="00222A19">
        <w:rPr>
          <w:rFonts w:ascii="Georgia" w:eastAsiaTheme="minorEastAsia" w:hAnsi="Georgia" w:cs="Times New Roman"/>
          <w:sz w:val="24"/>
          <w:szCs w:val="24"/>
          <w:lang w:eastAsia="ru-RU"/>
        </w:rPr>
        <w:t xml:space="preserve">, в том числе сведения о наличии шифровальных (криптографических) средств и наименования этих средств (пункт в редакции, введенной в действие с 27 июля 2011 года </w:t>
      </w:r>
      <w:hyperlink r:id="rId314" w:anchor="/document/99/902291063/ZA02VM23R5/"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315" w:anchor="/document/99/902292604/XA00MGI2OB/"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 xml:space="preserve">); </w:t>
      </w:r>
    </w:p>
    <w:p w14:paraId="35D3D1EE"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(пункт дополнительно включен с 27 июля 2011 года </w:t>
      </w:r>
      <w:hyperlink r:id="rId316" w:anchor="/document/99/902291063/ZA02VM23R5/"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распространяется на правоотношения, возникшие с 1 июля 2011 года);</w:t>
      </w:r>
    </w:p>
    <w:p w14:paraId="1A2957C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8) дата начала обработки персональных данных; </w:t>
      </w:r>
    </w:p>
    <w:p w14:paraId="3F1834B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9) срок или условие прекращения обработки персональных данных;</w:t>
      </w:r>
    </w:p>
    <w:p w14:paraId="1EAC4E9E"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10) сведения о наличии или об отсутствии трансграничной передачи персональных данных в процессе их обработки (пункт дополнительно включен с 27 июля 2011 года </w:t>
      </w:r>
      <w:hyperlink r:id="rId317" w:anchor="/document/99/902291063/ZA02VM23R5/"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распространяется на правоотношения, возникшие с 1 июля 2011 года);</w:t>
      </w:r>
    </w:p>
    <w:p w14:paraId="5350C4F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10.1) сведения о месте нахождения базы данных информации, содержащей персональные данные граждан Российской Федерации;</w:t>
      </w:r>
      <w:r w:rsidRPr="00222A19">
        <w:rPr>
          <w:rFonts w:ascii="Georgia" w:eastAsiaTheme="minorEastAsia" w:hAnsi="Georgia" w:cs="Times New Roman"/>
          <w:sz w:val="24"/>
          <w:szCs w:val="24"/>
          <w:lang w:eastAsia="ru-RU"/>
        </w:rPr>
        <w:br/>
        <w:t xml:space="preserve">(Пункт дополнительно включен с 1 сентября 2015 года </w:t>
      </w:r>
      <w:hyperlink r:id="rId318" w:anchor="/document/99/420208796/XA00MA42N8/" w:history="1">
        <w:r w:rsidRPr="00222A19">
          <w:rPr>
            <w:rFonts w:ascii="Georgia" w:eastAsiaTheme="minorEastAsia" w:hAnsi="Georgia" w:cs="Times New Roman"/>
            <w:sz w:val="24"/>
            <w:szCs w:val="24"/>
            <w:u w:val="single"/>
            <w:lang w:eastAsia="ru-RU"/>
          </w:rPr>
          <w:t>Федеральным законом от 21 июля 2014 года № 242-ФЗ</w:t>
        </w:r>
      </w:hyperlink>
      <w:r w:rsidRPr="00222A19">
        <w:rPr>
          <w:rFonts w:ascii="Georgia" w:eastAsiaTheme="minorEastAsia" w:hAnsi="Georgia" w:cs="Times New Roman"/>
          <w:sz w:val="24"/>
          <w:szCs w:val="24"/>
          <w:lang w:eastAsia="ru-RU"/>
        </w:rPr>
        <w:t xml:space="preserve"> (с изменениями, внесенными </w:t>
      </w:r>
      <w:hyperlink r:id="rId319" w:anchor="/document/99/420242997/" w:history="1">
        <w:r w:rsidRPr="00222A19">
          <w:rPr>
            <w:rFonts w:ascii="Georgia" w:eastAsiaTheme="minorEastAsia" w:hAnsi="Georgia" w:cs="Times New Roman"/>
            <w:sz w:val="24"/>
            <w:szCs w:val="24"/>
            <w:u w:val="single"/>
            <w:lang w:eastAsia="ru-RU"/>
          </w:rPr>
          <w:t>Федеральным законом от 31 декабря 2014 года № 526-ФЗ</w:t>
        </w:r>
      </w:hyperlink>
      <w:r w:rsidRPr="00222A19">
        <w:rPr>
          <w:rFonts w:ascii="Georgia" w:eastAsiaTheme="minorEastAsia" w:hAnsi="Georgia" w:cs="Times New Roman"/>
          <w:sz w:val="24"/>
          <w:szCs w:val="24"/>
          <w:lang w:eastAsia="ru-RU"/>
        </w:rPr>
        <w:t>))</w:t>
      </w:r>
    </w:p>
    <w:p w14:paraId="5CA0E8B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r w:rsidRPr="00222A19">
        <w:rPr>
          <w:rFonts w:ascii="Georgia" w:eastAsiaTheme="minorEastAsia" w:hAnsi="Georgia" w:cs="Times New Roman"/>
          <w:sz w:val="24"/>
          <w:szCs w:val="24"/>
          <w:lang w:eastAsia="ru-RU"/>
        </w:rPr>
        <w:br/>
        <w:t xml:space="preserve">(Пункт дополнительно включен с 1 сентября 2022 года </w:t>
      </w:r>
      <w:hyperlink r:id="rId320" w:anchor="/document/99/351176038/XA00M8O2ND/"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w:t>
      </w:r>
    </w:p>
    <w:p w14:paraId="240D4632"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(пункт дополнительно включен с 27 июля 2011 года </w:t>
      </w:r>
      <w:hyperlink r:id="rId321" w:anchor="/document/99/902291063/ZA02VM23R5/"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распространяется на правоотношения, возникшие с 1 июля 2011 года).</w:t>
      </w:r>
    </w:p>
    <w:p w14:paraId="2C4AB41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3.1. При предоставлении сведений, предусмотренных </w:t>
      </w:r>
      <w:hyperlink r:id="rId322" w:anchor="/document/99/901990046/XA00MGI2OB/" w:tgtFrame="_self" w:history="1">
        <w:r w:rsidRPr="00222A19">
          <w:rPr>
            <w:rFonts w:ascii="Georgia" w:eastAsiaTheme="minorEastAsia" w:hAnsi="Georgia" w:cs="Times New Roman"/>
            <w:sz w:val="24"/>
            <w:szCs w:val="24"/>
            <w:u w:val="single"/>
            <w:lang w:eastAsia="ru-RU"/>
          </w:rPr>
          <w:t>частью 3 настоящей статьи</w:t>
        </w:r>
      </w:hyperlink>
      <w:r w:rsidRPr="00222A19">
        <w:rPr>
          <w:rFonts w:ascii="Georgia" w:eastAsiaTheme="minorEastAsia" w:hAnsi="Georgia" w:cs="Times New Roman"/>
          <w:sz w:val="24"/>
          <w:szCs w:val="24"/>
          <w:lang w:eastAsia="ru-RU"/>
        </w:rPr>
        <w:t xml:space="preserve">,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w:t>
      </w:r>
      <w:r w:rsidRPr="00222A19">
        <w:rPr>
          <w:rFonts w:ascii="Georgia" w:eastAsiaTheme="minorEastAsia" w:hAnsi="Georgia" w:cs="Times New Roman"/>
          <w:sz w:val="24"/>
          <w:szCs w:val="24"/>
          <w:lang w:eastAsia="ru-RU"/>
        </w:rPr>
        <w:lastRenderedPageBreak/>
        <w:t>действий с персональными данными, способы обработки персональных данных.</w:t>
      </w:r>
      <w:r w:rsidRPr="00222A19">
        <w:rPr>
          <w:rFonts w:ascii="Georgia" w:eastAsiaTheme="minorEastAsia" w:hAnsi="Georgia" w:cs="Times New Roman"/>
          <w:sz w:val="24"/>
          <w:szCs w:val="24"/>
          <w:lang w:eastAsia="ru-RU"/>
        </w:rPr>
        <w:br/>
        <w:t xml:space="preserve">(Часть дополнительно включена с 1 сентября 2022 года </w:t>
      </w:r>
      <w:hyperlink r:id="rId323" w:anchor="/document/99/351176038/XA00ME62NT/"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w:t>
      </w:r>
    </w:p>
    <w:p w14:paraId="48EBE4F2"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r:id="rId324" w:anchor="/document/99/901990046/XA00MGI2OB/" w:tgtFrame="_self" w:history="1">
        <w:r w:rsidRPr="00222A19">
          <w:rPr>
            <w:rFonts w:ascii="Georgia" w:eastAsiaTheme="minorEastAsia" w:hAnsi="Georgia" w:cs="Times New Roman"/>
            <w:sz w:val="24"/>
            <w:szCs w:val="24"/>
            <w:u w:val="single"/>
            <w:lang w:eastAsia="ru-RU"/>
          </w:rPr>
          <w:t>части 3 настоящей статьи</w:t>
        </w:r>
      </w:hyperlink>
      <w:r w:rsidRPr="00222A19">
        <w:rPr>
          <w:rFonts w:ascii="Georgia" w:eastAsiaTheme="minorEastAsia" w:hAnsi="Georgia" w:cs="Times New Roman"/>
          <w:sz w:val="24"/>
          <w:szCs w:val="24"/>
          <w:lang w:eastAsia="ru-RU"/>
        </w:rPr>
        <w:t xml:space="preserve">,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 </w:t>
      </w:r>
    </w:p>
    <w:p w14:paraId="1CBAE4C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w:t>
      </w:r>
      <w:hyperlink r:id="rId325" w:anchor="/document/99/901990046/XA00MGI2OB/" w:tgtFrame="_self" w:history="1">
        <w:r w:rsidRPr="00222A19">
          <w:rPr>
            <w:rFonts w:ascii="Georgia" w:eastAsiaTheme="minorEastAsia" w:hAnsi="Georgia" w:cs="Times New Roman"/>
            <w:sz w:val="24"/>
            <w:szCs w:val="24"/>
            <w:u w:val="single"/>
            <w:lang w:eastAsia="ru-RU"/>
          </w:rPr>
          <w:t>части 3 настоящей статьи</w:t>
        </w:r>
      </w:hyperlink>
      <w:r w:rsidRPr="00222A19">
        <w:rPr>
          <w:rFonts w:ascii="Georgia" w:eastAsiaTheme="minorEastAsia" w:hAnsi="Georgia" w:cs="Times New Roman"/>
          <w:sz w:val="24"/>
          <w:szCs w:val="24"/>
          <w:lang w:eastAsia="ru-RU"/>
        </w:rPr>
        <w:t>, из реестра операторов.</w:t>
      </w:r>
      <w:r w:rsidRPr="00222A19">
        <w:rPr>
          <w:rFonts w:ascii="Georgia" w:eastAsiaTheme="minorEastAsia" w:hAnsi="Georgia" w:cs="Times New Roman"/>
          <w:sz w:val="24"/>
          <w:szCs w:val="24"/>
          <w:lang w:eastAsia="ru-RU"/>
        </w:rPr>
        <w:br/>
        <w:t xml:space="preserve">(Часть дополнительно включена с 1 сентября 2022 года </w:t>
      </w:r>
      <w:hyperlink r:id="rId326" w:anchor="/document/99/351176038/XA00MEO2O0/"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w:t>
      </w:r>
    </w:p>
    <w:p w14:paraId="48E8012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 </w:t>
      </w:r>
    </w:p>
    <w:p w14:paraId="07814B5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6. В случае предоставления неполных или недостоверных сведений, указанных в </w:t>
      </w:r>
      <w:hyperlink r:id="rId327" w:anchor="/document/99/901990046/XA00MGI2OB/" w:tgtFrame="_self" w:history="1">
        <w:r w:rsidRPr="00222A19">
          <w:rPr>
            <w:rFonts w:ascii="Georgia" w:eastAsiaTheme="minorEastAsia" w:hAnsi="Georgia" w:cs="Times New Roman"/>
            <w:sz w:val="24"/>
            <w:szCs w:val="24"/>
            <w:u w:val="single"/>
            <w:lang w:eastAsia="ru-RU"/>
          </w:rPr>
          <w:t>части 3 настоящей статьи</w:t>
        </w:r>
      </w:hyperlink>
      <w:r w:rsidRPr="00222A19">
        <w:rPr>
          <w:rFonts w:ascii="Georgia" w:eastAsiaTheme="minorEastAsia" w:hAnsi="Georgia" w:cs="Times New Roman"/>
          <w:sz w:val="24"/>
          <w:szCs w:val="24"/>
          <w:lang w:eastAsia="ru-RU"/>
        </w:rPr>
        <w:t xml:space="preserve">,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 </w:t>
      </w:r>
    </w:p>
    <w:p w14:paraId="0633894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7. В случае изменения сведений, указанных в </w:t>
      </w:r>
      <w:hyperlink r:id="rId328" w:anchor="/document/99/901990046/XA00MGI2OB/" w:tgtFrame="_self" w:history="1">
        <w:r w:rsidRPr="00222A19">
          <w:rPr>
            <w:rFonts w:ascii="Georgia" w:eastAsiaTheme="minorEastAsia" w:hAnsi="Georgia" w:cs="Times New Roman"/>
            <w:sz w:val="24"/>
            <w:szCs w:val="24"/>
            <w:u w:val="single"/>
            <w:lang w:eastAsia="ru-RU"/>
          </w:rPr>
          <w:t>части 3 настоящей статьи</w:t>
        </w:r>
      </w:hyperlink>
      <w:r w:rsidRPr="00222A19">
        <w:rPr>
          <w:rFonts w:ascii="Georgia" w:eastAsiaTheme="minorEastAsia" w:hAnsi="Georgia" w:cs="Times New Roman"/>
          <w:sz w:val="24"/>
          <w:szCs w:val="24"/>
          <w:lang w:eastAsia="ru-RU"/>
        </w:rPr>
        <w:t>,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r w:rsidRPr="00222A19">
        <w:rPr>
          <w:rFonts w:ascii="Georgia" w:eastAsiaTheme="minorEastAsia" w:hAnsi="Georgia" w:cs="Times New Roman"/>
          <w:sz w:val="24"/>
          <w:szCs w:val="24"/>
          <w:lang w:eastAsia="ru-RU"/>
        </w:rPr>
        <w:br/>
        <w:t xml:space="preserve">(Часть в редакции, введенной в действие с 1 марта 2023 года </w:t>
      </w:r>
      <w:hyperlink r:id="rId329" w:anchor="/document/99/351176038/XA00MFA2O3/"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 xml:space="preserve">. - См. </w:t>
      </w:r>
      <w:hyperlink r:id="rId330" w:anchor="/document/99/578329124/XA00ME82NU/"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0226C96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8. Формы уведомлений, предусмотренных </w:t>
      </w:r>
      <w:hyperlink r:id="rId331" w:anchor="/document/99/901990046/XA00MFE2O5/" w:tgtFrame="_self" w:history="1">
        <w:r w:rsidRPr="00222A19">
          <w:rPr>
            <w:rFonts w:ascii="Georgia" w:eastAsiaTheme="minorEastAsia" w:hAnsi="Georgia" w:cs="Times New Roman"/>
            <w:sz w:val="24"/>
            <w:szCs w:val="24"/>
            <w:u w:val="single"/>
            <w:lang w:eastAsia="ru-RU"/>
          </w:rPr>
          <w:t>частями 1</w:t>
        </w:r>
      </w:hyperlink>
      <w:r w:rsidRPr="00222A19">
        <w:rPr>
          <w:rFonts w:ascii="Georgia" w:eastAsiaTheme="minorEastAsia" w:hAnsi="Georgia" w:cs="Times New Roman"/>
          <w:sz w:val="24"/>
          <w:szCs w:val="24"/>
          <w:lang w:eastAsia="ru-RU"/>
        </w:rPr>
        <w:t xml:space="preserve">, </w:t>
      </w:r>
      <w:hyperlink r:id="rId332" w:anchor="/document/99/901990046/XA00M6M2MF/" w:tgtFrame="_self" w:history="1">
        <w:r w:rsidRPr="00222A19">
          <w:rPr>
            <w:rFonts w:ascii="Georgia" w:eastAsiaTheme="minorEastAsia" w:hAnsi="Georgia" w:cs="Times New Roman"/>
            <w:sz w:val="24"/>
            <w:szCs w:val="24"/>
            <w:u w:val="single"/>
            <w:lang w:eastAsia="ru-RU"/>
          </w:rPr>
          <w:t>4.1</w:t>
        </w:r>
      </w:hyperlink>
      <w:r w:rsidRPr="00222A19">
        <w:rPr>
          <w:rFonts w:ascii="Georgia" w:eastAsiaTheme="minorEastAsia" w:hAnsi="Georgia" w:cs="Times New Roman"/>
          <w:sz w:val="24"/>
          <w:szCs w:val="24"/>
          <w:lang w:eastAsia="ru-RU"/>
        </w:rPr>
        <w:t xml:space="preserve"> и </w:t>
      </w:r>
      <w:hyperlink r:id="rId333" w:anchor="/document/99/901990046/XA00ME82NU/" w:tgtFrame="_self" w:history="1">
        <w:r w:rsidRPr="00222A19">
          <w:rPr>
            <w:rFonts w:ascii="Georgia" w:eastAsiaTheme="minorEastAsia" w:hAnsi="Georgia" w:cs="Times New Roman"/>
            <w:sz w:val="24"/>
            <w:szCs w:val="24"/>
            <w:u w:val="single"/>
            <w:lang w:eastAsia="ru-RU"/>
          </w:rPr>
          <w:t>7 настоящей статьи</w:t>
        </w:r>
      </w:hyperlink>
      <w:r w:rsidRPr="00222A19">
        <w:rPr>
          <w:rFonts w:ascii="Georgia" w:eastAsiaTheme="minorEastAsia" w:hAnsi="Georgia" w:cs="Times New Roman"/>
          <w:sz w:val="24"/>
          <w:szCs w:val="24"/>
          <w:lang w:eastAsia="ru-RU"/>
        </w:rPr>
        <w:t xml:space="preserve">, устанавливаются уполномоченным органом по защите прав субъектов персональных данных.(Часть дополнительно включена с 1 сентября 2022 года </w:t>
      </w:r>
      <w:hyperlink r:id="rId334" w:anchor="/document/99/351176038/XA00MFS2O6/"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w:t>
      </w:r>
    </w:p>
    <w:p w14:paraId="250A49DE"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22.1. Лица, ответственные за организацию обработки персональных данных в организациях</w:t>
      </w:r>
    </w:p>
    <w:p w14:paraId="16C0996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Оператор, являющийся юридическим лицом, назначает лицо, ответственное за организацию обработки персональных данных.</w:t>
      </w:r>
    </w:p>
    <w:p w14:paraId="75C8CC8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14:paraId="335BD41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lastRenderedPageBreak/>
        <w:t xml:space="preserve">3. Оператор обязан предоставлять лицу, ответственному за организацию обработки персональных данных, сведения, указанные в </w:t>
      </w:r>
      <w:hyperlink r:id="rId335" w:anchor="/document/99/901990046/XA00MGI2OB/" w:tgtFrame="_self" w:history="1">
        <w:r w:rsidRPr="00222A19">
          <w:rPr>
            <w:rFonts w:ascii="Georgia" w:eastAsiaTheme="minorEastAsia" w:hAnsi="Georgia" w:cs="Times New Roman"/>
            <w:sz w:val="24"/>
            <w:szCs w:val="24"/>
            <w:u w:val="single"/>
            <w:lang w:eastAsia="ru-RU"/>
          </w:rPr>
          <w:t>части 3 статьи 22 настоящего Федерального закона</w:t>
        </w:r>
      </w:hyperlink>
      <w:r w:rsidRPr="00222A19">
        <w:rPr>
          <w:rFonts w:ascii="Georgia" w:eastAsiaTheme="minorEastAsia" w:hAnsi="Georgia" w:cs="Times New Roman"/>
          <w:sz w:val="24"/>
          <w:szCs w:val="24"/>
          <w:lang w:eastAsia="ru-RU"/>
        </w:rPr>
        <w:t>.</w:t>
      </w:r>
    </w:p>
    <w:p w14:paraId="64E3C62D"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4. Лицо, ответственное за организацию обработки персональных данных, в частности, обязано:</w:t>
      </w:r>
    </w:p>
    <w:p w14:paraId="11368E0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14:paraId="74F4838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14:paraId="6366C71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r w:rsidRPr="00222A19">
        <w:rPr>
          <w:rFonts w:ascii="Georgia" w:eastAsiaTheme="minorEastAsia" w:hAnsi="Georgia" w:cs="Times New Roman"/>
          <w:sz w:val="24"/>
          <w:szCs w:val="24"/>
          <w:lang w:eastAsia="ru-RU"/>
        </w:rPr>
        <w:br/>
        <w:t xml:space="preserve">(Статья дополнительно включена с 27 июля 2011 года </w:t>
      </w:r>
      <w:hyperlink r:id="rId336" w:anchor="/document/99/902291063/XA00MD62NP/"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распространяется на правоотношения, возникшие с 1 июля 2011 года)</w:t>
      </w:r>
    </w:p>
    <w:p w14:paraId="78F03FFA" w14:textId="77777777" w:rsidR="00222A19" w:rsidRPr="00222A19" w:rsidRDefault="00222A19" w:rsidP="00222A19">
      <w:pPr>
        <w:spacing w:after="0" w:line="240" w:lineRule="auto"/>
        <w:rPr>
          <w:rFonts w:ascii="Georgia" w:eastAsia="Times New Roman" w:hAnsi="Georgia" w:cs="Times New Roman"/>
          <w:sz w:val="35"/>
          <w:szCs w:val="35"/>
          <w:lang w:eastAsia="ru-RU"/>
        </w:rPr>
      </w:pPr>
      <w:r w:rsidRPr="00222A19">
        <w:rPr>
          <w:rFonts w:ascii="Georgia" w:eastAsia="Times New Roman" w:hAnsi="Georgia" w:cs="Times New Roman"/>
          <w:sz w:val="35"/>
          <w:szCs w:val="35"/>
          <w:lang w:eastAsia="ru-RU"/>
        </w:rPr>
        <w:t xml:space="preserve">Глава 5. Федеральный государственный контроль (надзор) за обработкой персональных данных. Ответственность за нарушение требований настоящего Федерального законаНаименование в редакции, введенной в действие с 1 июля 2021 года </w:t>
      </w:r>
      <w:hyperlink r:id="rId337" w:anchor="/document/99/603816816/XA00MC62N1/" w:history="1">
        <w:r w:rsidRPr="00222A19">
          <w:rPr>
            <w:rFonts w:ascii="Georgia" w:eastAsia="Times New Roman" w:hAnsi="Georgia" w:cs="Times New Roman"/>
            <w:sz w:val="35"/>
            <w:szCs w:val="35"/>
            <w:u w:val="single"/>
            <w:lang w:eastAsia="ru-RU"/>
          </w:rPr>
          <w:t>Федеральным законом от 11 июня 2021 года № 170-ФЗ</w:t>
        </w:r>
      </w:hyperlink>
      <w:r w:rsidRPr="00222A19">
        <w:rPr>
          <w:rFonts w:ascii="Georgia" w:eastAsia="Times New Roman" w:hAnsi="Georgia" w:cs="Times New Roman"/>
          <w:sz w:val="35"/>
          <w:szCs w:val="35"/>
          <w:lang w:eastAsia="ru-RU"/>
        </w:rPr>
        <w:t xml:space="preserve">. - См. </w:t>
      </w:r>
      <w:hyperlink r:id="rId338" w:anchor="/document/99/542692691/XA00MEQ2O1/" w:history="1">
        <w:r w:rsidRPr="00222A19">
          <w:rPr>
            <w:rFonts w:ascii="Georgia" w:eastAsia="Times New Roman" w:hAnsi="Georgia" w:cs="Times New Roman"/>
            <w:sz w:val="35"/>
            <w:szCs w:val="35"/>
            <w:u w:val="single"/>
            <w:lang w:eastAsia="ru-RU"/>
          </w:rPr>
          <w:t>предыдущую редакцию</w:t>
        </w:r>
      </w:hyperlink>
    </w:p>
    <w:p w14:paraId="33D3415F"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23. Уполномоченный орган по защите прав субъектов персональных данных</w:t>
      </w:r>
    </w:p>
    <w:p w14:paraId="4A7FB48D"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Уполномоченным органом по защите прав субъектов персональных данных является федеральный орган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r w:rsidRPr="00222A19">
        <w:rPr>
          <w:rFonts w:ascii="Georgia" w:eastAsiaTheme="minorEastAsia" w:hAnsi="Georgia" w:cs="Times New Roman"/>
          <w:sz w:val="24"/>
          <w:szCs w:val="24"/>
          <w:lang w:eastAsia="ru-RU"/>
        </w:rPr>
        <w:br/>
        <w:t xml:space="preserve">(Часть в редакции, введенной в действие с 1 сентября 2022 года </w:t>
      </w:r>
      <w:hyperlink r:id="rId339" w:anchor="/document/99/351176038/XA00MGE2O9/"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 xml:space="preserve">. - См. </w:t>
      </w:r>
      <w:hyperlink r:id="rId340" w:anchor="/document/99/578318452/XA00MFU2O7/"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203E534D"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1.1. Часть дополнительно включена с 1 марта 2017 года </w:t>
      </w:r>
      <w:hyperlink r:id="rId341" w:anchor="/document/99/420392535/XA00LVS2MC/" w:history="1">
        <w:r w:rsidRPr="00222A19">
          <w:rPr>
            <w:rFonts w:ascii="Georgia" w:eastAsiaTheme="minorEastAsia" w:hAnsi="Georgia" w:cs="Times New Roman"/>
            <w:sz w:val="24"/>
            <w:szCs w:val="24"/>
            <w:u w:val="single"/>
            <w:lang w:eastAsia="ru-RU"/>
          </w:rPr>
          <w:t>Федеральным законом от 22 февраля 2017 года № 16-ФЗ</w:t>
        </w:r>
      </w:hyperlink>
      <w:r w:rsidRPr="00222A19">
        <w:rPr>
          <w:rFonts w:ascii="Georgia" w:eastAsiaTheme="minorEastAsia" w:hAnsi="Georgia" w:cs="Times New Roman"/>
          <w:sz w:val="24"/>
          <w:szCs w:val="24"/>
          <w:lang w:eastAsia="ru-RU"/>
        </w:rPr>
        <w:t xml:space="preserve">; утратила силу с 1 июля 2021 года - </w:t>
      </w:r>
      <w:hyperlink r:id="rId342" w:anchor="/document/99/603816816/XA00MCO2N4/" w:history="1">
        <w:r w:rsidRPr="00222A19">
          <w:rPr>
            <w:rFonts w:ascii="Georgia" w:eastAsiaTheme="minorEastAsia" w:hAnsi="Georgia" w:cs="Times New Roman"/>
            <w:sz w:val="24"/>
            <w:szCs w:val="24"/>
            <w:u w:val="single"/>
            <w:lang w:eastAsia="ru-RU"/>
          </w:rPr>
          <w:t>Федеральный закон от 11 июня 2021 года № 170-ФЗ</w:t>
        </w:r>
      </w:hyperlink>
      <w:r w:rsidRPr="00222A19">
        <w:rPr>
          <w:rFonts w:ascii="Georgia" w:eastAsiaTheme="minorEastAsia" w:hAnsi="Georgia" w:cs="Times New Roman"/>
          <w:sz w:val="24"/>
          <w:szCs w:val="24"/>
          <w:lang w:eastAsia="ru-RU"/>
        </w:rPr>
        <w:t xml:space="preserve">. - См. </w:t>
      </w:r>
      <w:hyperlink r:id="rId343" w:anchor="/document/99/542692691/XA00MEA2O1/"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120E6EC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 </w:t>
      </w:r>
    </w:p>
    <w:p w14:paraId="4EBD0F9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 Уполномоченный орган по защите прав субъектов персональных данных имеет право: </w:t>
      </w:r>
    </w:p>
    <w:p w14:paraId="460C671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lastRenderedPageBreak/>
        <w:t xml:space="preserve">1) запрашивать у физических или юридических лиц информацию, необходимую для реализации своих полномочий, и безвозмездно получать такую информацию; </w:t>
      </w:r>
    </w:p>
    <w:p w14:paraId="64DB45D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 </w:t>
      </w:r>
    </w:p>
    <w:p w14:paraId="4B12AE8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 требовать от оператора уточнения, блокирования или уничтожения недостоверных или полученных незаконным путем персональных данных; </w:t>
      </w:r>
    </w:p>
    <w:p w14:paraId="26BD788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r w:rsidRPr="00222A19">
        <w:rPr>
          <w:rFonts w:ascii="Georgia" w:eastAsiaTheme="minorEastAsia" w:hAnsi="Georgia" w:cs="Times New Roman"/>
          <w:sz w:val="24"/>
          <w:szCs w:val="24"/>
          <w:lang w:eastAsia="ru-RU"/>
        </w:rPr>
        <w:br/>
        <w:t xml:space="preserve">(Пункт дополнительно включен с 1 сентября 2015 года </w:t>
      </w:r>
      <w:hyperlink r:id="rId344" w:anchor="/document/99/420208796/XA00MAM2NB/" w:history="1">
        <w:r w:rsidRPr="00222A19">
          <w:rPr>
            <w:rFonts w:ascii="Georgia" w:eastAsiaTheme="minorEastAsia" w:hAnsi="Georgia" w:cs="Times New Roman"/>
            <w:sz w:val="24"/>
            <w:szCs w:val="24"/>
            <w:u w:val="single"/>
            <w:lang w:eastAsia="ru-RU"/>
          </w:rPr>
          <w:t>Федеральным законом от 21 июля 2014 года № 242-ФЗ</w:t>
        </w:r>
      </w:hyperlink>
      <w:r w:rsidRPr="00222A19">
        <w:rPr>
          <w:rFonts w:ascii="Georgia" w:eastAsiaTheme="minorEastAsia" w:hAnsi="Georgia" w:cs="Times New Roman"/>
          <w:sz w:val="24"/>
          <w:szCs w:val="24"/>
          <w:lang w:eastAsia="ru-RU"/>
        </w:rPr>
        <w:t xml:space="preserve"> (с изменениями, внесенными </w:t>
      </w:r>
      <w:hyperlink r:id="rId345" w:anchor="/document/99/420242997/" w:history="1">
        <w:r w:rsidRPr="00222A19">
          <w:rPr>
            <w:rFonts w:ascii="Georgia" w:eastAsiaTheme="minorEastAsia" w:hAnsi="Georgia" w:cs="Times New Roman"/>
            <w:sz w:val="24"/>
            <w:szCs w:val="24"/>
            <w:u w:val="single"/>
            <w:lang w:eastAsia="ru-RU"/>
          </w:rPr>
          <w:t>Федеральным законом от 31 декабря 2014 года № 526-ФЗ</w:t>
        </w:r>
      </w:hyperlink>
      <w:r w:rsidRPr="00222A19">
        <w:rPr>
          <w:rFonts w:ascii="Georgia" w:eastAsiaTheme="minorEastAsia" w:hAnsi="Georgia" w:cs="Times New Roman"/>
          <w:sz w:val="24"/>
          <w:szCs w:val="24"/>
          <w:lang w:eastAsia="ru-RU"/>
        </w:rPr>
        <w:t>))</w:t>
      </w:r>
    </w:p>
    <w:p w14:paraId="4DC6DCC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 </w:t>
      </w:r>
    </w:p>
    <w:p w14:paraId="61111F3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 (пункт дополнен с 27 июля 2011 года </w:t>
      </w:r>
      <w:hyperlink r:id="rId346" w:anchor="/document/99/902291063/XA00MFE2O5/"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347" w:anchor="/document/99/902292604/XA00M7K2N7/"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 xml:space="preserve">); </w:t>
      </w:r>
    </w:p>
    <w:p w14:paraId="68E7D8D9"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пункте 7 </w:t>
      </w:r>
      <w:hyperlink r:id="rId348" w:anchor="/document/99/901990046/XA00MGI2OB/" w:tgtFrame="_self" w:history="1">
        <w:r w:rsidRPr="00222A19">
          <w:rPr>
            <w:rFonts w:ascii="Georgia" w:eastAsiaTheme="minorEastAsia" w:hAnsi="Georgia" w:cs="Times New Roman"/>
            <w:sz w:val="24"/>
            <w:szCs w:val="24"/>
            <w:u w:val="single"/>
            <w:lang w:eastAsia="ru-RU"/>
          </w:rPr>
          <w:t>части 3 статьи 22 настоящего Федерального закона</w:t>
        </w:r>
      </w:hyperlink>
      <w:r w:rsidRPr="00222A19">
        <w:rPr>
          <w:rFonts w:ascii="Georgia" w:eastAsiaTheme="minorEastAsia" w:hAnsi="Georgia" w:cs="Times New Roman"/>
          <w:sz w:val="24"/>
          <w:szCs w:val="24"/>
          <w:lang w:eastAsia="ru-RU"/>
        </w:rPr>
        <w:t xml:space="preserve">(пункт дополнительно включен с 27 июля 2011 года </w:t>
      </w:r>
      <w:hyperlink r:id="rId349" w:anchor="/document/99/902291063/XA00MFE2O5/"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распространяется на правоотношения, возникшие с 1 июля 2011 года);</w:t>
      </w:r>
    </w:p>
    <w:p w14:paraId="2176E270"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 </w:t>
      </w:r>
    </w:p>
    <w:p w14:paraId="68D9A1D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 </w:t>
      </w:r>
    </w:p>
    <w:p w14:paraId="002306C2"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 </w:t>
      </w:r>
      <w:r w:rsidRPr="00222A19">
        <w:rPr>
          <w:rFonts w:ascii="Georgia" w:eastAsiaTheme="minorEastAsia" w:hAnsi="Georgia" w:cs="Times New Roman"/>
          <w:sz w:val="24"/>
          <w:szCs w:val="24"/>
          <w:lang w:eastAsia="ru-RU"/>
        </w:rPr>
        <w:br/>
      </w:r>
      <w:r w:rsidRPr="00222A19">
        <w:rPr>
          <w:rFonts w:ascii="Georgia" w:eastAsiaTheme="minorEastAsia" w:hAnsi="Georgia" w:cs="Times New Roman"/>
          <w:sz w:val="24"/>
          <w:szCs w:val="24"/>
          <w:lang w:eastAsia="ru-RU"/>
        </w:rPr>
        <w:lastRenderedPageBreak/>
        <w:t xml:space="preserve">(Пункт в редакции, введенной в действие с 1 сентября 2022 года </w:t>
      </w:r>
      <w:hyperlink r:id="rId350" w:anchor="/document/99/351176038/XA00M7I2N6/"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 xml:space="preserve">. - См. </w:t>
      </w:r>
      <w:hyperlink r:id="rId351" w:anchor="/document/99/578318452/XA00MA62MO/"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5AC6FCC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9) привлекать к административной ответственности лиц, виновных в нарушении настоящего Федерального закона. </w:t>
      </w:r>
    </w:p>
    <w:p w14:paraId="1EDCDA0E"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 </w:t>
      </w:r>
    </w:p>
    <w:p w14:paraId="19A618F0"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5. Уполномоченный орган по защите прав субъектов персональных данных обязан: </w:t>
      </w:r>
    </w:p>
    <w:p w14:paraId="14177E7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 организовывать в соответствии с требованиями настоящего Федерального закона и других федеральных законов защиту прав субъектов персональных данных; </w:t>
      </w:r>
    </w:p>
    <w:p w14:paraId="645B557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 </w:t>
      </w:r>
    </w:p>
    <w:p w14:paraId="1EE9FBCA"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3) вести реестр операторов;</w:t>
      </w:r>
    </w:p>
    <w:p w14:paraId="116D3426"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4) осуществлять меры, направленные на совершенствование защиты прав субъектов персональных данных; </w:t>
      </w:r>
    </w:p>
    <w:p w14:paraId="25765F6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 </w:t>
      </w:r>
      <w:r w:rsidRPr="00222A19">
        <w:rPr>
          <w:rFonts w:ascii="Georgia" w:eastAsiaTheme="minorEastAsia" w:hAnsi="Georgia" w:cs="Times New Roman"/>
          <w:sz w:val="24"/>
          <w:szCs w:val="24"/>
          <w:lang w:eastAsia="ru-RU"/>
        </w:rPr>
        <w:br/>
        <w:t xml:space="preserve">(Пункт в редакции, введенной в действие </w:t>
      </w:r>
      <w:hyperlink r:id="rId352" w:anchor="/document/99/436745775/XA00M8A2N5/" w:history="1">
        <w:r w:rsidRPr="00222A19">
          <w:rPr>
            <w:rFonts w:ascii="Georgia" w:eastAsiaTheme="minorEastAsia" w:hAnsi="Georgia" w:cs="Times New Roman"/>
            <w:sz w:val="24"/>
            <w:szCs w:val="24"/>
            <w:u w:val="single"/>
            <w:lang w:eastAsia="ru-RU"/>
          </w:rPr>
          <w:t>Федеральным законом от 1 июля 2017 года № 148-ФЗ</w:t>
        </w:r>
      </w:hyperlink>
      <w:r w:rsidRPr="00222A19">
        <w:rPr>
          <w:rFonts w:ascii="Georgia" w:eastAsiaTheme="minorEastAsia" w:hAnsi="Georgia" w:cs="Times New Roman"/>
          <w:sz w:val="24"/>
          <w:szCs w:val="24"/>
          <w:lang w:eastAsia="ru-RU"/>
        </w:rPr>
        <w:t xml:space="preserve">. - См. </w:t>
      </w:r>
      <w:hyperlink r:id="rId353" w:anchor="/document/99/542601649/XA00MDI2NA/"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49361AAD"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 </w:t>
      </w:r>
    </w:p>
    <w:p w14:paraId="3BAA4427"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7) выполнять иные предусмотренные законодательством Российской Федерации обязанности. </w:t>
      </w:r>
    </w:p>
    <w:p w14:paraId="0E0555D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(часть дополнительно включена с 27 июля 2011 года </w:t>
      </w:r>
      <w:hyperlink r:id="rId354" w:anchor="/document/99/902291063/XA00MFE2O5/"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распространяется на правоотношения, возникшие с 1 июля 2011 года).</w:t>
      </w:r>
    </w:p>
    <w:p w14:paraId="7DBA485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5.2. Права и обязанности уполномоченного органа по защите прав субъектов персональных данных, установленные в </w:t>
      </w:r>
      <w:hyperlink r:id="rId355" w:anchor="/document/99/901990046/XA00M7K2N7/" w:tgtFrame="_self" w:history="1">
        <w:r w:rsidRPr="00222A19">
          <w:rPr>
            <w:rFonts w:ascii="Georgia" w:eastAsiaTheme="minorEastAsia" w:hAnsi="Georgia" w:cs="Times New Roman"/>
            <w:sz w:val="24"/>
            <w:szCs w:val="24"/>
            <w:u w:val="single"/>
            <w:lang w:eastAsia="ru-RU"/>
          </w:rPr>
          <w:t>частях 3</w:t>
        </w:r>
      </w:hyperlink>
      <w:r w:rsidRPr="00222A19">
        <w:rPr>
          <w:rFonts w:ascii="Georgia" w:eastAsiaTheme="minorEastAsia" w:hAnsi="Georgia" w:cs="Times New Roman"/>
          <w:sz w:val="24"/>
          <w:szCs w:val="24"/>
          <w:lang w:eastAsia="ru-RU"/>
        </w:rPr>
        <w:t xml:space="preserve"> и </w:t>
      </w:r>
      <w:hyperlink r:id="rId356" w:anchor="/document/99/901990046/XA00M862NA/" w:tgtFrame="_self" w:history="1">
        <w:r w:rsidRPr="00222A19">
          <w:rPr>
            <w:rFonts w:ascii="Georgia" w:eastAsiaTheme="minorEastAsia" w:hAnsi="Georgia" w:cs="Times New Roman"/>
            <w:sz w:val="24"/>
            <w:szCs w:val="24"/>
            <w:u w:val="single"/>
            <w:lang w:eastAsia="ru-RU"/>
          </w:rPr>
          <w:t>4 настоящей статьи</w:t>
        </w:r>
      </w:hyperlink>
      <w:r w:rsidRPr="00222A19">
        <w:rPr>
          <w:rFonts w:ascii="Georgia" w:eastAsiaTheme="minorEastAsia" w:hAnsi="Georgia" w:cs="Times New Roman"/>
          <w:sz w:val="24"/>
          <w:szCs w:val="24"/>
          <w:lang w:eastAsia="ru-RU"/>
        </w:rPr>
        <w:t xml:space="preserve">, осуществляются им непосредственно и не могут быть переданы иным органам </w:t>
      </w:r>
      <w:r w:rsidRPr="00222A19">
        <w:rPr>
          <w:rFonts w:ascii="Georgia" w:eastAsiaTheme="minorEastAsia" w:hAnsi="Georgia" w:cs="Times New Roman"/>
          <w:sz w:val="24"/>
          <w:szCs w:val="24"/>
          <w:lang w:eastAsia="ru-RU"/>
        </w:rPr>
        <w:lastRenderedPageBreak/>
        <w:t>государственной власти.</w:t>
      </w:r>
      <w:r w:rsidRPr="00222A19">
        <w:rPr>
          <w:rFonts w:ascii="Georgia" w:eastAsiaTheme="minorEastAsia" w:hAnsi="Georgia" w:cs="Times New Roman"/>
          <w:sz w:val="24"/>
          <w:szCs w:val="24"/>
          <w:lang w:eastAsia="ru-RU"/>
        </w:rPr>
        <w:br/>
        <w:t xml:space="preserve">(Часть дополнительно включена с 1 сентября 2022 года </w:t>
      </w:r>
      <w:hyperlink r:id="rId357" w:anchor="/document/99/351176038/XA00M842N9/"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w:t>
      </w:r>
    </w:p>
    <w:p w14:paraId="6E75C60F"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6. Решения уполномоченного органа по защите прав субъектов персональных данных могут быть обжалованы в судебном порядке. </w:t>
      </w:r>
    </w:p>
    <w:p w14:paraId="373C1DE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 </w:t>
      </w:r>
    </w:p>
    <w:p w14:paraId="18548C9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8. Финансирование уполномоченного органа по защите прав субъектов персональных данных осуществляется за счет средств федерального бюджета. </w:t>
      </w:r>
    </w:p>
    <w:p w14:paraId="7EA1B2D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 </w:t>
      </w:r>
    </w:p>
    <w:p w14:paraId="1C56372D"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10. Для учета информации об инцидентах, предусмотренных </w:t>
      </w:r>
      <w:hyperlink r:id="rId358" w:anchor="/document/99/901990046/XA00MDS2N9/" w:tgtFrame="_self" w:history="1">
        <w:r w:rsidRPr="00222A19">
          <w:rPr>
            <w:rFonts w:ascii="Georgia" w:eastAsiaTheme="minorEastAsia" w:hAnsi="Georgia" w:cs="Times New Roman"/>
            <w:sz w:val="24"/>
            <w:szCs w:val="24"/>
            <w:u w:val="single"/>
            <w:lang w:eastAsia="ru-RU"/>
          </w:rPr>
          <w:t>частью 3.1 статьи 21 настоящего Федерального закона</w:t>
        </w:r>
      </w:hyperlink>
      <w:r w:rsidRPr="00222A19">
        <w:rPr>
          <w:rFonts w:ascii="Georgia" w:eastAsiaTheme="minorEastAsia" w:hAnsi="Georgia" w:cs="Times New Roman"/>
          <w:sz w:val="24"/>
          <w:szCs w:val="24"/>
          <w:lang w:eastAsia="ru-RU"/>
        </w:rPr>
        <w:t>, уполномоченный орган по защите прав субъектов персональных данных ведет реестр учета инцидентов в области персональных данных, определяет порядок и условия взаимодействия с операторами в рамках ведения указанного реестра.     </w:t>
      </w:r>
      <w:r w:rsidRPr="00222A19">
        <w:rPr>
          <w:rFonts w:ascii="Georgia" w:eastAsiaTheme="minorEastAsia" w:hAnsi="Georgia" w:cs="Times New Roman"/>
          <w:sz w:val="24"/>
          <w:szCs w:val="24"/>
          <w:lang w:eastAsia="ru-RU"/>
        </w:rPr>
        <w:br/>
        <w:t xml:space="preserve">(Часть дополнительно включена с 1 марта 2023 года </w:t>
      </w:r>
      <w:hyperlink r:id="rId359" w:anchor="/document/99/351176038/XA00M8M2NC/"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w:t>
      </w:r>
    </w:p>
    <w:p w14:paraId="328F69D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w:t>
      </w:r>
      <w:r w:rsidRPr="00222A19">
        <w:rPr>
          <w:rFonts w:ascii="Georgia" w:eastAsiaTheme="minorEastAsia" w:hAnsi="Georgia" w:cs="Times New Roman"/>
          <w:sz w:val="24"/>
          <w:szCs w:val="24"/>
          <w:lang w:eastAsia="ru-RU"/>
        </w:rPr>
        <w:br/>
        <w:t xml:space="preserve">(Часть дополнительно включена с 1 марта 2023 года </w:t>
      </w:r>
      <w:hyperlink r:id="rId360" w:anchor="/document/99/351176038/XA00M8M2NC/" w:history="1">
        <w:r w:rsidRPr="00222A19">
          <w:rPr>
            <w:rFonts w:ascii="Georgia" w:eastAsiaTheme="minorEastAsia" w:hAnsi="Georgia" w:cs="Times New Roman"/>
            <w:sz w:val="24"/>
            <w:szCs w:val="24"/>
            <w:u w:val="single"/>
            <w:lang w:eastAsia="ru-RU"/>
          </w:rPr>
          <w:t>Федеральным законом от 14 июля 2022 года № 266-ФЗ</w:t>
        </w:r>
      </w:hyperlink>
      <w:r w:rsidRPr="00222A19">
        <w:rPr>
          <w:rFonts w:ascii="Georgia" w:eastAsiaTheme="minorEastAsia" w:hAnsi="Georgia" w:cs="Times New Roman"/>
          <w:sz w:val="24"/>
          <w:szCs w:val="24"/>
          <w:lang w:eastAsia="ru-RU"/>
        </w:rPr>
        <w:t>)</w:t>
      </w:r>
      <w:r w:rsidRPr="00222A19">
        <w:rPr>
          <w:rFonts w:ascii="Georgia" w:eastAsiaTheme="minorEastAsia" w:hAnsi="Georgia" w:cs="Times New Roman"/>
          <w:sz w:val="24"/>
          <w:szCs w:val="24"/>
          <w:lang w:eastAsia="ru-RU"/>
        </w:rPr>
        <w:br/>
      </w:r>
      <w:r w:rsidRPr="00222A19">
        <w:rPr>
          <w:rFonts w:ascii="Georgia" w:eastAsiaTheme="minorEastAsia" w:hAnsi="Georgia" w:cs="Times New Roman"/>
          <w:sz w:val="24"/>
          <w:szCs w:val="24"/>
          <w:lang w:eastAsia="ru-RU"/>
        </w:rPr>
        <w:br/>
        <w:t xml:space="preserve">12. Уполномоченный орган по защите прав субъектов персональных данных устанавливает требования к обезличиванию персональных данных и методы обезличивания персональных данных, за исключением случаев, указанных в </w:t>
      </w:r>
      <w:hyperlink r:id="rId361" w:anchor="/document/99/901990046/XA00MB82MT/" w:tgtFrame="_self" w:history="1">
        <w:r w:rsidRPr="00222A19">
          <w:rPr>
            <w:rFonts w:ascii="Georgia" w:eastAsiaTheme="minorEastAsia" w:hAnsi="Georgia" w:cs="Times New Roman"/>
            <w:sz w:val="24"/>
            <w:szCs w:val="24"/>
            <w:u w:val="single"/>
            <w:lang w:eastAsia="ru-RU"/>
          </w:rPr>
          <w:t>пункте 9.1 части 1 статьи 6 настоящего Федерального закона</w:t>
        </w:r>
      </w:hyperlink>
      <w:r w:rsidRPr="00222A19">
        <w:rPr>
          <w:rFonts w:ascii="Georgia" w:eastAsiaTheme="minorEastAsia" w:hAnsi="Georgia" w:cs="Times New Roman"/>
          <w:sz w:val="24"/>
          <w:szCs w:val="24"/>
          <w:lang w:eastAsia="ru-RU"/>
        </w:rPr>
        <w:t>.</w:t>
      </w:r>
      <w:r w:rsidRPr="00222A19">
        <w:rPr>
          <w:rFonts w:ascii="Georgia" w:eastAsiaTheme="minorEastAsia" w:hAnsi="Georgia" w:cs="Times New Roman"/>
          <w:sz w:val="24"/>
          <w:szCs w:val="24"/>
          <w:lang w:eastAsia="ru-RU"/>
        </w:rPr>
        <w:br/>
        <w:t xml:space="preserve">(Часть дополнительно включена с 1 сентября 2025 года </w:t>
      </w:r>
      <w:hyperlink r:id="rId362" w:anchor="/document/99/1306888691/XA00M7U2MN/" w:history="1">
        <w:r w:rsidRPr="00222A19">
          <w:rPr>
            <w:rFonts w:ascii="Georgia" w:eastAsiaTheme="minorEastAsia" w:hAnsi="Georgia" w:cs="Times New Roman"/>
            <w:sz w:val="24"/>
            <w:szCs w:val="24"/>
            <w:u w:val="single"/>
            <w:lang w:eastAsia="ru-RU"/>
          </w:rPr>
          <w:t>Федеральным законом от 8 августа 2024 года № 233-ФЗ</w:t>
        </w:r>
      </w:hyperlink>
      <w:r w:rsidRPr="00222A19">
        <w:rPr>
          <w:rFonts w:ascii="Georgia" w:eastAsiaTheme="minorEastAsia" w:hAnsi="Georgia" w:cs="Times New Roman"/>
          <w:sz w:val="24"/>
          <w:szCs w:val="24"/>
          <w:lang w:eastAsia="ru-RU"/>
        </w:rPr>
        <w:t>)</w:t>
      </w:r>
    </w:p>
    <w:p w14:paraId="42DBB17F"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23.1. Федеральный государственный контроль (надзор) за обработкой персональных данных</w:t>
      </w:r>
    </w:p>
    <w:p w14:paraId="013539E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14:paraId="71FBAB9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lastRenderedPageBreak/>
        <w:t>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p>
    <w:p w14:paraId="5EF3653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 Федеральный государственный контроль (надзор) за обработкой персональных данных осуществляется в соответствии с </w:t>
      </w:r>
      <w:hyperlink r:id="rId363" w:anchor="/document/99/565415215/XA00M6G2N3/" w:history="1">
        <w:r w:rsidRPr="00222A19">
          <w:rPr>
            <w:rFonts w:ascii="Georgia" w:eastAsiaTheme="minorEastAsia" w:hAnsi="Georgia" w:cs="Times New Roman"/>
            <w:sz w:val="24"/>
            <w:szCs w:val="24"/>
            <w:u w:val="single"/>
            <w:lang w:eastAsia="ru-RU"/>
          </w:rPr>
          <w:t>Федеральным законом от 31 июля 2020 года № 248-ФЗ "О государственном контроле (надзоре) и муниципальном контроле в Российской Федерации"</w:t>
        </w:r>
      </w:hyperlink>
      <w:r w:rsidRPr="00222A19">
        <w:rPr>
          <w:rFonts w:ascii="Georgia" w:eastAsiaTheme="minorEastAsia" w:hAnsi="Georgia" w:cs="Times New Roman"/>
          <w:sz w:val="24"/>
          <w:szCs w:val="24"/>
          <w:lang w:eastAsia="ru-RU"/>
        </w:rPr>
        <w:t xml:space="preserve"> (за исключением контрольных (надзорных) мероприятий, проводимых без взаимодействия с контролируемым лицом).</w:t>
      </w:r>
    </w:p>
    <w:p w14:paraId="3A7E3FB4"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364" w:anchor="/document/99/565415215/XA00MCK2NP/" w:history="1">
        <w:r w:rsidRPr="00222A19">
          <w:rPr>
            <w:rFonts w:ascii="Georgia" w:eastAsiaTheme="minorEastAsia" w:hAnsi="Georgia" w:cs="Times New Roman"/>
            <w:sz w:val="24"/>
            <w:szCs w:val="24"/>
            <w:u w:val="single"/>
            <w:lang w:eastAsia="ru-RU"/>
          </w:rPr>
          <w:t>статьей 60 Федерального закона от 31 июля 2020 года № 248-ФЗ "О государственном контроле (надзоре) и муниципальном контроле в Российской Федерации"</w:t>
        </w:r>
      </w:hyperlink>
      <w:r w:rsidRPr="00222A19">
        <w:rPr>
          <w:rFonts w:ascii="Georgia" w:eastAsiaTheme="minorEastAsia" w:hAnsi="Georgia" w:cs="Times New Roman"/>
          <w:sz w:val="24"/>
          <w:szCs w:val="24"/>
          <w:lang w:eastAsia="ru-RU"/>
        </w:rPr>
        <w:t>.</w:t>
      </w:r>
    </w:p>
    <w:p w14:paraId="185E9EA1"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5. Положение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r w:rsidRPr="00222A19">
        <w:rPr>
          <w:rFonts w:ascii="Georgia" w:eastAsiaTheme="minorEastAsia" w:hAnsi="Georgia" w:cs="Times New Roman"/>
          <w:sz w:val="24"/>
          <w:szCs w:val="24"/>
          <w:lang w:eastAsia="ru-RU"/>
        </w:rPr>
        <w:br/>
        <w:t xml:space="preserve">(Статья дополнительно включена с 1 июля 2021 года </w:t>
      </w:r>
      <w:hyperlink r:id="rId365" w:anchor="/document/99/603816816/XA00MDA2N7/" w:history="1">
        <w:r w:rsidRPr="00222A19">
          <w:rPr>
            <w:rFonts w:ascii="Georgia" w:eastAsiaTheme="minorEastAsia" w:hAnsi="Georgia" w:cs="Times New Roman"/>
            <w:sz w:val="24"/>
            <w:szCs w:val="24"/>
            <w:u w:val="single"/>
            <w:lang w:eastAsia="ru-RU"/>
          </w:rPr>
          <w:t>Федеральным законом от 11 июня 2021 года № 170-ФЗ</w:t>
        </w:r>
      </w:hyperlink>
      <w:r w:rsidRPr="00222A19">
        <w:rPr>
          <w:rFonts w:ascii="Georgia" w:eastAsiaTheme="minorEastAsia" w:hAnsi="Georgia" w:cs="Times New Roman"/>
          <w:sz w:val="24"/>
          <w:szCs w:val="24"/>
          <w:lang w:eastAsia="ru-RU"/>
        </w:rPr>
        <w:t>)</w:t>
      </w:r>
    </w:p>
    <w:p w14:paraId="00F84FD9"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24. Ответственность за нарушение требований настоящего Федерального закона</w:t>
      </w:r>
    </w:p>
    <w:p w14:paraId="511BE4A3"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 Лица, виновные в нарушении требований настоящего Федерального закона, несут предусмотренную законодательством Российской Федерации ответственность (часть в редакции, введенной в действие с 27 июля 2011 года </w:t>
      </w:r>
      <w:hyperlink r:id="rId366" w:anchor="/document/99/902291063/XA00MG02O8/"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367" w:anchor="/document/99/902292604/XA00MGE2O9/"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w:t>
      </w:r>
    </w:p>
    <w:p w14:paraId="361F32E2"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(часть дополнительно включена с 27 июля 2011 года </w:t>
      </w:r>
      <w:hyperlink r:id="rId368" w:anchor="/document/99/902291063/XA00MG02O8/"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распространяется на правоотношения, возникшие с 1 июля 2011 года).</w:t>
      </w:r>
    </w:p>
    <w:p w14:paraId="65EFDC18" w14:textId="77777777" w:rsidR="00222A19" w:rsidRPr="00222A19" w:rsidRDefault="00222A19" w:rsidP="00222A19">
      <w:pPr>
        <w:spacing w:after="0" w:line="240" w:lineRule="auto"/>
        <w:rPr>
          <w:rFonts w:ascii="Georgia" w:eastAsia="Times New Roman" w:hAnsi="Georgia" w:cs="Times New Roman"/>
          <w:sz w:val="35"/>
          <w:szCs w:val="35"/>
          <w:lang w:eastAsia="ru-RU"/>
        </w:rPr>
      </w:pPr>
      <w:r w:rsidRPr="00222A19">
        <w:rPr>
          <w:rFonts w:ascii="Georgia" w:eastAsia="Times New Roman" w:hAnsi="Georgia" w:cs="Times New Roman"/>
          <w:sz w:val="35"/>
          <w:szCs w:val="35"/>
          <w:lang w:eastAsia="ru-RU"/>
        </w:rPr>
        <w:t>Глава 6. Заключительные положения</w:t>
      </w:r>
    </w:p>
    <w:p w14:paraId="3DDB764F" w14:textId="77777777" w:rsidR="00222A19" w:rsidRPr="00222A19" w:rsidRDefault="00222A19" w:rsidP="00222A19">
      <w:pPr>
        <w:spacing w:after="0" w:line="240" w:lineRule="auto"/>
        <w:rPr>
          <w:rFonts w:ascii="Helvetica" w:eastAsia="Times New Roman" w:hAnsi="Helvetica" w:cs="Helvetica"/>
          <w:b/>
          <w:bCs/>
          <w:sz w:val="24"/>
          <w:szCs w:val="24"/>
          <w:lang w:eastAsia="ru-RU"/>
        </w:rPr>
      </w:pPr>
      <w:r w:rsidRPr="00222A19">
        <w:rPr>
          <w:rFonts w:ascii="Helvetica" w:eastAsia="Times New Roman" w:hAnsi="Helvetica" w:cs="Helvetica"/>
          <w:b/>
          <w:bCs/>
          <w:sz w:val="24"/>
          <w:szCs w:val="24"/>
          <w:lang w:eastAsia="ru-RU"/>
        </w:rPr>
        <w:t>Статья 25. Заключительные положения</w:t>
      </w:r>
    </w:p>
    <w:p w14:paraId="27569CA0"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1. Настоящий Федеральный закон вступает в силу по истечении ста восьмидесяти дней после дня его официального опубликования. </w:t>
      </w:r>
    </w:p>
    <w:p w14:paraId="40C37D7E"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 После дня вступления в силу настоящего Федерального закона обработка персональных данных, включенных в информационные системы персональных </w:t>
      </w:r>
      <w:r w:rsidRPr="00222A19">
        <w:rPr>
          <w:rFonts w:ascii="Georgia" w:eastAsiaTheme="minorEastAsia" w:hAnsi="Georgia" w:cs="Times New Roman"/>
          <w:sz w:val="24"/>
          <w:szCs w:val="24"/>
          <w:lang w:eastAsia="ru-RU"/>
        </w:rPr>
        <w:lastRenderedPageBreak/>
        <w:t xml:space="preserve">данных до дня его вступления в силу, осуществляется в соответствии с настоящим Федеральным законом. </w:t>
      </w:r>
    </w:p>
    <w:p w14:paraId="26B21CA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пунктах 5, 7.1, 10 и 11 </w:t>
      </w:r>
      <w:hyperlink r:id="rId369" w:anchor="/document/99/901990046/XA00MGI2OB/" w:tgtFrame="_self" w:history="1">
        <w:r w:rsidRPr="00222A19">
          <w:rPr>
            <w:rFonts w:ascii="Georgia" w:eastAsiaTheme="minorEastAsia" w:hAnsi="Georgia" w:cs="Times New Roman"/>
            <w:sz w:val="24"/>
            <w:szCs w:val="24"/>
            <w:u w:val="single"/>
            <w:lang w:eastAsia="ru-RU"/>
          </w:rPr>
          <w:t>части 3 статьи 22 настоящего Федерального закона</w:t>
        </w:r>
      </w:hyperlink>
      <w:r w:rsidRPr="00222A19">
        <w:rPr>
          <w:rFonts w:ascii="Georgia" w:eastAsiaTheme="minorEastAsia" w:hAnsi="Georgia" w:cs="Times New Roman"/>
          <w:sz w:val="24"/>
          <w:szCs w:val="24"/>
          <w:lang w:eastAsia="ru-RU"/>
        </w:rPr>
        <w:t xml:space="preserve">, не позднее 1 января 2013 года (часть дополнительно включена с 27 июля 2011 года </w:t>
      </w:r>
      <w:hyperlink r:id="rId370" w:anchor="/document/99/902291063/XA00MGI2OB/" w:history="1">
        <w:r w:rsidRPr="00222A19">
          <w:rPr>
            <w:rFonts w:ascii="Georgia" w:eastAsiaTheme="minorEastAsia" w:hAnsi="Georgia" w:cs="Times New Roman"/>
            <w:sz w:val="24"/>
            <w:szCs w:val="24"/>
            <w:u w:val="single"/>
            <w:lang w:eastAsia="ru-RU"/>
          </w:rPr>
          <w:t>Федеральным законом от 25 июля 2011 года № 261-ФЗ</w:t>
        </w:r>
      </w:hyperlink>
      <w:r w:rsidRPr="00222A19">
        <w:rPr>
          <w:rFonts w:ascii="Georgia" w:eastAsiaTheme="minorEastAsia" w:hAnsi="Georgia" w:cs="Times New Roman"/>
          <w:sz w:val="24"/>
          <w:szCs w:val="24"/>
          <w:lang w:eastAsia="ru-RU"/>
        </w:rPr>
        <w:t>, распространяется на правоотношения, возникшие с 1 июля 2011 года).</w:t>
      </w:r>
    </w:p>
    <w:p w14:paraId="1A02BA6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3. Часть утратила силу с 27 июля 2011 года - </w:t>
      </w:r>
      <w:hyperlink r:id="rId371" w:anchor="/document/99/902291063/XA00MGI2OB/" w:history="1">
        <w:r w:rsidRPr="00222A19">
          <w:rPr>
            <w:rFonts w:ascii="Georgia" w:eastAsiaTheme="minorEastAsia" w:hAnsi="Georgia" w:cs="Times New Roman"/>
            <w:sz w:val="24"/>
            <w:szCs w:val="24"/>
            <w:u w:val="single"/>
            <w:lang w:eastAsia="ru-RU"/>
          </w:rPr>
          <w:t>Федеральный закон от 25 июля 2011 года № 261-ФЗ</w:t>
        </w:r>
      </w:hyperlink>
      <w:r w:rsidRPr="00222A19">
        <w:rPr>
          <w:rFonts w:ascii="Georgia" w:eastAsiaTheme="minorEastAsia" w:hAnsi="Georgia" w:cs="Times New Roman"/>
          <w:sz w:val="24"/>
          <w:szCs w:val="24"/>
          <w:lang w:eastAsia="ru-RU"/>
        </w:rPr>
        <w:t xml:space="preserve"> (распространяется на правоотношения, возникшие с 1 июля 2011 года). - См. </w:t>
      </w:r>
      <w:hyperlink r:id="rId372" w:anchor="/document/99/902292604/XA00M9Q2NI/" w:history="1">
        <w:r w:rsidRPr="00222A19">
          <w:rPr>
            <w:rFonts w:ascii="Georgia" w:eastAsiaTheme="minorEastAsia" w:hAnsi="Georgia" w:cs="Times New Roman"/>
            <w:sz w:val="24"/>
            <w:szCs w:val="24"/>
            <w:u w:val="single"/>
            <w:lang w:eastAsia="ru-RU"/>
          </w:rPr>
          <w:t>предыдущую редакцию</w:t>
        </w:r>
      </w:hyperlink>
      <w:r w:rsidRPr="00222A19">
        <w:rPr>
          <w:rFonts w:ascii="Georgia" w:eastAsiaTheme="minorEastAsia" w:hAnsi="Georgia" w:cs="Times New Roman"/>
          <w:sz w:val="24"/>
          <w:szCs w:val="24"/>
          <w:lang w:eastAsia="ru-RU"/>
        </w:rPr>
        <w:t xml:space="preserve">. </w:t>
      </w:r>
    </w:p>
    <w:p w14:paraId="75B65CBB"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r:id="rId373" w:anchor="/document/99/901990046/ZA00MJI2O1/" w:tgtFrame="_self" w:history="1">
        <w:r w:rsidRPr="00222A19">
          <w:rPr>
            <w:rFonts w:ascii="Georgia" w:eastAsiaTheme="minorEastAsia" w:hAnsi="Georgia" w:cs="Times New Roman"/>
            <w:sz w:val="24"/>
            <w:szCs w:val="24"/>
            <w:u w:val="single"/>
            <w:lang w:eastAsia="ru-RU"/>
          </w:rPr>
          <w:t>частью 2 статьи 22 настоящего Федерального закона</w:t>
        </w:r>
      </w:hyperlink>
      <w:r w:rsidRPr="00222A19">
        <w:rPr>
          <w:rFonts w:ascii="Georgia" w:eastAsiaTheme="minorEastAsia" w:hAnsi="Georgia" w:cs="Times New Roman"/>
          <w:sz w:val="24"/>
          <w:szCs w:val="24"/>
          <w:lang w:eastAsia="ru-RU"/>
        </w:rPr>
        <w:t xml:space="preserve">, уведомление, предусмотренное </w:t>
      </w:r>
      <w:hyperlink r:id="rId374" w:anchor="/document/99/901990046/XA00MGI2OB/" w:tgtFrame="_self" w:history="1">
        <w:r w:rsidRPr="00222A19">
          <w:rPr>
            <w:rFonts w:ascii="Georgia" w:eastAsiaTheme="minorEastAsia" w:hAnsi="Georgia" w:cs="Times New Roman"/>
            <w:sz w:val="24"/>
            <w:szCs w:val="24"/>
            <w:u w:val="single"/>
            <w:lang w:eastAsia="ru-RU"/>
          </w:rPr>
          <w:t>частью 3 статьи 22 настоящего Федерального закона</w:t>
        </w:r>
      </w:hyperlink>
      <w:r w:rsidRPr="00222A19">
        <w:rPr>
          <w:rFonts w:ascii="Georgia" w:eastAsiaTheme="minorEastAsia" w:hAnsi="Georgia" w:cs="Times New Roman"/>
          <w:sz w:val="24"/>
          <w:szCs w:val="24"/>
          <w:lang w:eastAsia="ru-RU"/>
        </w:rPr>
        <w:t>, не позднее 1 января 2008 года.</w:t>
      </w:r>
    </w:p>
    <w:p w14:paraId="7010652C" w14:textId="77777777" w:rsidR="00222A19" w:rsidRPr="00222A19" w:rsidRDefault="00222A19" w:rsidP="00222A19">
      <w:pPr>
        <w:spacing w:after="223" w:line="240" w:lineRule="auto"/>
        <w:jc w:val="both"/>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w:t>
      </w:r>
      <w:hyperlink r:id="rId375" w:anchor="/document/99/499011843/" w:history="1">
        <w:r w:rsidRPr="00222A19">
          <w:rPr>
            <w:rFonts w:ascii="Georgia" w:eastAsiaTheme="minorEastAsia" w:hAnsi="Georgia" w:cs="Times New Roman"/>
            <w:sz w:val="24"/>
            <w:szCs w:val="24"/>
            <w:u w:val="single"/>
            <w:lang w:eastAsia="ru-RU"/>
          </w:rPr>
          <w:t>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hyperlink>
      <w:r w:rsidRPr="00222A19">
        <w:rPr>
          <w:rFonts w:ascii="Georgia" w:eastAsiaTheme="minorEastAsia" w:hAnsi="Georgia" w:cs="Times New Roman"/>
          <w:sz w:val="24"/>
          <w:szCs w:val="24"/>
          <w:lang w:eastAsia="ru-RU"/>
        </w:rPr>
        <w:t>.</w:t>
      </w:r>
      <w:r w:rsidRPr="00222A19">
        <w:rPr>
          <w:rFonts w:ascii="Georgia" w:eastAsiaTheme="minorEastAsia" w:hAnsi="Georgia" w:cs="Times New Roman"/>
          <w:sz w:val="24"/>
          <w:szCs w:val="24"/>
          <w:lang w:eastAsia="ru-RU"/>
        </w:rPr>
        <w:br/>
        <w:t xml:space="preserve">(Часть дополнительно включена с 19 апреля 2013 года </w:t>
      </w:r>
      <w:hyperlink r:id="rId376" w:anchor="/document/99/499011843/XA00MDE2N8/" w:history="1">
        <w:r w:rsidRPr="00222A19">
          <w:rPr>
            <w:rFonts w:ascii="Georgia" w:eastAsiaTheme="minorEastAsia" w:hAnsi="Georgia" w:cs="Times New Roman"/>
            <w:sz w:val="24"/>
            <w:szCs w:val="24"/>
            <w:u w:val="single"/>
            <w:lang w:eastAsia="ru-RU"/>
          </w:rPr>
          <w:t>Федеральным законом от 5 апреля 2013 года № 43-ФЗ</w:t>
        </w:r>
      </w:hyperlink>
      <w:r w:rsidRPr="00222A19">
        <w:rPr>
          <w:rFonts w:ascii="Georgia" w:eastAsiaTheme="minorEastAsia" w:hAnsi="Georgia" w:cs="Times New Roman"/>
          <w:sz w:val="24"/>
          <w:szCs w:val="24"/>
          <w:lang w:eastAsia="ru-RU"/>
        </w:rPr>
        <w:t>)</w:t>
      </w:r>
    </w:p>
    <w:p w14:paraId="400630E9" w14:textId="77777777" w:rsidR="00222A19" w:rsidRPr="00222A19" w:rsidRDefault="00222A19" w:rsidP="00222A19">
      <w:pPr>
        <w:spacing w:after="223" w:line="240" w:lineRule="auto"/>
        <w:rPr>
          <w:rFonts w:ascii="Georgia" w:eastAsiaTheme="minorEastAsia" w:hAnsi="Georgia" w:cs="Times New Roman"/>
          <w:sz w:val="24"/>
          <w:szCs w:val="24"/>
          <w:lang w:eastAsia="ru-RU"/>
        </w:rPr>
      </w:pPr>
      <w:r w:rsidRPr="00222A19">
        <w:rPr>
          <w:rFonts w:ascii="Georgia" w:eastAsiaTheme="minorEastAsia" w:hAnsi="Georgia" w:cs="Times New Roman"/>
          <w:sz w:val="24"/>
          <w:szCs w:val="24"/>
          <w:lang w:eastAsia="ru-RU"/>
        </w:rPr>
        <w:t xml:space="preserve">Президент </w:t>
      </w:r>
      <w:r w:rsidRPr="00222A19">
        <w:rPr>
          <w:rFonts w:ascii="Georgia" w:eastAsiaTheme="minorEastAsia" w:hAnsi="Georgia" w:cs="Times New Roman"/>
          <w:sz w:val="24"/>
          <w:szCs w:val="24"/>
          <w:lang w:eastAsia="ru-RU"/>
        </w:rPr>
        <w:br/>
        <w:t xml:space="preserve">Российской Федерации </w:t>
      </w:r>
      <w:r w:rsidRPr="00222A19">
        <w:rPr>
          <w:rFonts w:ascii="Georgia" w:eastAsiaTheme="minorEastAsia" w:hAnsi="Georgia" w:cs="Times New Roman"/>
          <w:sz w:val="24"/>
          <w:szCs w:val="24"/>
          <w:lang w:eastAsia="ru-RU"/>
        </w:rPr>
        <w:br/>
        <w:t xml:space="preserve">В.Путин </w:t>
      </w:r>
      <w:bookmarkStart w:id="0" w:name="_GoBack"/>
      <w:bookmarkEnd w:id="0"/>
    </w:p>
    <w:p w14:paraId="488F3216" w14:textId="77777777" w:rsidR="00222A19" w:rsidRPr="00222A19" w:rsidRDefault="00222A19" w:rsidP="00222A19">
      <w:pPr>
        <w:spacing w:after="0" w:line="240" w:lineRule="auto"/>
        <w:rPr>
          <w:rFonts w:ascii="Georgia" w:eastAsia="Times New Roman" w:hAnsi="Georgia" w:cs="Times New Roman"/>
          <w:sz w:val="24"/>
          <w:szCs w:val="24"/>
          <w:lang w:eastAsia="ru-RU"/>
        </w:rPr>
      </w:pPr>
      <w:r w:rsidRPr="00222A19">
        <w:rPr>
          <w:rFonts w:ascii="Georgia" w:eastAsia="Times New Roman" w:hAnsi="Georgia" w:cs="Times New Roman"/>
          <w:sz w:val="24"/>
          <w:szCs w:val="24"/>
          <w:lang w:eastAsia="ru-RU"/>
        </w:rPr>
        <w:t>Москва, Кремль</w:t>
      </w:r>
    </w:p>
    <w:p w14:paraId="38814EDC" w14:textId="77777777" w:rsidR="00222A19" w:rsidRPr="00222A19" w:rsidRDefault="00222A19" w:rsidP="00222A19">
      <w:pPr>
        <w:spacing w:after="0" w:line="240" w:lineRule="auto"/>
        <w:rPr>
          <w:rFonts w:ascii="Georgia" w:eastAsia="Times New Roman" w:hAnsi="Georgia" w:cs="Times New Roman"/>
          <w:sz w:val="24"/>
          <w:szCs w:val="24"/>
          <w:lang w:eastAsia="ru-RU"/>
        </w:rPr>
      </w:pPr>
    </w:p>
    <w:p w14:paraId="3A25B572" w14:textId="77777777" w:rsidR="00F7632A" w:rsidRPr="00222A19" w:rsidRDefault="00F7632A"/>
    <w:sectPr w:rsidR="00F7632A" w:rsidRPr="00222A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004"/>
    <w:rsid w:val="00222A19"/>
    <w:rsid w:val="00AE7004"/>
    <w:rsid w:val="00F763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7E369"/>
  <w15:chartTrackingRefBased/>
  <w15:docId w15:val="{F1F24062-2C37-4FC4-8670-908EDA1EA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222A19"/>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link w:val="20"/>
    <w:uiPriority w:val="9"/>
    <w:qFormat/>
    <w:rsid w:val="00222A19"/>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2A19"/>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222A19"/>
    <w:rPr>
      <w:rFonts w:ascii="Times New Roman" w:eastAsiaTheme="minorEastAsia" w:hAnsi="Times New Roman" w:cs="Times New Roman"/>
      <w:b/>
      <w:bCs/>
      <w:sz w:val="36"/>
      <w:szCs w:val="36"/>
      <w:lang w:eastAsia="ru-RU"/>
    </w:rPr>
  </w:style>
  <w:style w:type="numbering" w:customStyle="1" w:styleId="11">
    <w:name w:val="Нет списка1"/>
    <w:next w:val="a2"/>
    <w:uiPriority w:val="99"/>
    <w:semiHidden/>
    <w:unhideWhenUsed/>
    <w:rsid w:val="00222A19"/>
  </w:style>
  <w:style w:type="paragraph" w:styleId="HTML">
    <w:name w:val="HTML Preformatted"/>
    <w:basedOn w:val="a"/>
    <w:link w:val="HTML0"/>
    <w:uiPriority w:val="99"/>
    <w:semiHidden/>
    <w:unhideWhenUsed/>
    <w:rsid w:val="00222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HTML0">
    <w:name w:val="Стандартный HTML Знак"/>
    <w:basedOn w:val="a0"/>
    <w:link w:val="HTML"/>
    <w:uiPriority w:val="99"/>
    <w:semiHidden/>
    <w:rsid w:val="00222A19"/>
    <w:rPr>
      <w:rFonts w:ascii="Arial" w:eastAsiaTheme="minorEastAsia" w:hAnsi="Arial" w:cs="Arial"/>
      <w:sz w:val="20"/>
      <w:szCs w:val="20"/>
      <w:lang w:eastAsia="ru-RU"/>
    </w:rPr>
  </w:style>
  <w:style w:type="paragraph" w:customStyle="1" w:styleId="msonormal0">
    <w:name w:val="msonormal"/>
    <w:basedOn w:val="a"/>
    <w:rsid w:val="00222A19"/>
    <w:pPr>
      <w:spacing w:after="223" w:line="240" w:lineRule="auto"/>
      <w:jc w:val="both"/>
    </w:pPr>
    <w:rPr>
      <w:rFonts w:ascii="Times New Roman" w:eastAsiaTheme="minorEastAsia" w:hAnsi="Times New Roman" w:cs="Times New Roman"/>
      <w:sz w:val="24"/>
      <w:szCs w:val="24"/>
      <w:lang w:eastAsia="ru-RU"/>
    </w:rPr>
  </w:style>
  <w:style w:type="paragraph" w:customStyle="1" w:styleId="contentblock">
    <w:name w:val="content_block"/>
    <w:basedOn w:val="a"/>
    <w:rsid w:val="00222A19"/>
    <w:pPr>
      <w:spacing w:before="100" w:beforeAutospacing="1" w:after="100" w:afterAutospacing="1" w:line="240" w:lineRule="auto"/>
      <w:ind w:right="357"/>
    </w:pPr>
    <w:rPr>
      <w:rFonts w:ascii="Georgia" w:eastAsiaTheme="minorEastAsia" w:hAnsi="Georgia" w:cs="Times New Roman"/>
      <w:sz w:val="24"/>
      <w:szCs w:val="24"/>
      <w:lang w:eastAsia="ru-RU"/>
    </w:rPr>
  </w:style>
  <w:style w:type="paragraph" w:customStyle="1" w:styleId="references">
    <w:name w:val="references"/>
    <w:basedOn w:val="a"/>
    <w:rsid w:val="00222A19"/>
    <w:pPr>
      <w:spacing w:before="100" w:beforeAutospacing="1" w:after="100" w:afterAutospacing="1" w:line="240" w:lineRule="auto"/>
    </w:pPr>
    <w:rPr>
      <w:rFonts w:ascii="Times New Roman" w:eastAsiaTheme="minorEastAsia" w:hAnsi="Times New Roman" w:cs="Times New Roman"/>
      <w:vanish/>
      <w:sz w:val="24"/>
      <w:szCs w:val="24"/>
      <w:lang w:eastAsia="ru-RU"/>
    </w:rPr>
  </w:style>
  <w:style w:type="paragraph" w:customStyle="1" w:styleId="footer">
    <w:name w:val="footer"/>
    <w:basedOn w:val="a"/>
    <w:rsid w:val="00222A19"/>
    <w:pPr>
      <w:spacing w:before="750" w:after="0" w:line="240" w:lineRule="auto"/>
    </w:pPr>
    <w:rPr>
      <w:rFonts w:ascii="Arial" w:eastAsiaTheme="minorEastAsia" w:hAnsi="Arial" w:cs="Arial"/>
      <w:sz w:val="20"/>
      <w:szCs w:val="20"/>
      <w:lang w:eastAsia="ru-RU"/>
    </w:rPr>
  </w:style>
  <w:style w:type="paragraph" w:customStyle="1" w:styleId="content">
    <w:name w:val="content"/>
    <w:basedOn w:val="a"/>
    <w:rsid w:val="00222A19"/>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docreferences">
    <w:name w:val="doc__references"/>
    <w:basedOn w:val="a0"/>
    <w:rsid w:val="00222A19"/>
    <w:rPr>
      <w:vanish/>
      <w:webHidden w:val="0"/>
      <w:specVanish w:val="0"/>
    </w:rPr>
  </w:style>
  <w:style w:type="paragraph" w:customStyle="1" w:styleId="content1">
    <w:name w:val="content1"/>
    <w:basedOn w:val="a"/>
    <w:rsid w:val="00222A19"/>
    <w:pPr>
      <w:spacing w:before="100" w:beforeAutospacing="1" w:after="100" w:afterAutospacing="1" w:line="240" w:lineRule="auto"/>
    </w:pPr>
    <w:rPr>
      <w:rFonts w:ascii="Times New Roman" w:eastAsiaTheme="minorEastAsia" w:hAnsi="Times New Roman" w:cs="Times New Roman"/>
      <w:sz w:val="21"/>
      <w:szCs w:val="21"/>
      <w:lang w:eastAsia="ru-RU"/>
    </w:rPr>
  </w:style>
  <w:style w:type="paragraph" w:styleId="a3">
    <w:name w:val="Normal (Web)"/>
    <w:basedOn w:val="a"/>
    <w:uiPriority w:val="99"/>
    <w:semiHidden/>
    <w:unhideWhenUsed/>
    <w:rsid w:val="00222A19"/>
    <w:pPr>
      <w:spacing w:after="223" w:line="240" w:lineRule="auto"/>
      <w:jc w:val="both"/>
    </w:pPr>
    <w:rPr>
      <w:rFonts w:ascii="Times New Roman" w:eastAsiaTheme="minorEastAsia" w:hAnsi="Times New Roman" w:cs="Times New Roman"/>
      <w:sz w:val="24"/>
      <w:szCs w:val="24"/>
      <w:lang w:eastAsia="ru-RU"/>
    </w:rPr>
  </w:style>
  <w:style w:type="paragraph" w:customStyle="1" w:styleId="align-center">
    <w:name w:val="align-center"/>
    <w:basedOn w:val="a"/>
    <w:rsid w:val="00222A19"/>
    <w:pPr>
      <w:spacing w:after="223" w:line="240" w:lineRule="auto"/>
      <w:jc w:val="center"/>
    </w:pPr>
    <w:rPr>
      <w:rFonts w:ascii="Times New Roman" w:eastAsiaTheme="minorEastAsia" w:hAnsi="Times New Roman" w:cs="Times New Roman"/>
      <w:sz w:val="24"/>
      <w:szCs w:val="24"/>
      <w:lang w:eastAsia="ru-RU"/>
    </w:rPr>
  </w:style>
  <w:style w:type="paragraph" w:customStyle="1" w:styleId="align-right">
    <w:name w:val="align-right"/>
    <w:basedOn w:val="a"/>
    <w:rsid w:val="00222A19"/>
    <w:pPr>
      <w:spacing w:after="223" w:line="240" w:lineRule="auto"/>
      <w:jc w:val="right"/>
    </w:pPr>
    <w:rPr>
      <w:rFonts w:ascii="Times New Roman" w:eastAsiaTheme="minorEastAsia" w:hAnsi="Times New Roman" w:cs="Times New Roman"/>
      <w:sz w:val="24"/>
      <w:szCs w:val="24"/>
      <w:lang w:eastAsia="ru-RU"/>
    </w:rPr>
  </w:style>
  <w:style w:type="paragraph" w:customStyle="1" w:styleId="align-left">
    <w:name w:val="align-left"/>
    <w:basedOn w:val="a"/>
    <w:rsid w:val="00222A19"/>
    <w:pPr>
      <w:spacing w:after="223" w:line="240" w:lineRule="auto"/>
    </w:pPr>
    <w:rPr>
      <w:rFonts w:ascii="Times New Roman" w:eastAsiaTheme="minorEastAsia" w:hAnsi="Times New Roman" w:cs="Times New Roman"/>
      <w:sz w:val="24"/>
      <w:szCs w:val="24"/>
      <w:lang w:eastAsia="ru-RU"/>
    </w:rPr>
  </w:style>
  <w:style w:type="paragraph" w:customStyle="1" w:styleId="doc-parttypetitle">
    <w:name w:val="doc-part_type_title"/>
    <w:basedOn w:val="a"/>
    <w:rsid w:val="00222A19"/>
    <w:pPr>
      <w:pBdr>
        <w:bottom w:val="single" w:sz="6" w:space="29" w:color="E5E5E5"/>
      </w:pBdr>
      <w:spacing w:before="100" w:beforeAutospacing="1" w:after="195" w:line="240" w:lineRule="auto"/>
    </w:pPr>
    <w:rPr>
      <w:rFonts w:ascii="Times New Roman" w:eastAsiaTheme="minorEastAsia" w:hAnsi="Times New Roman" w:cs="Times New Roman"/>
      <w:sz w:val="24"/>
      <w:szCs w:val="24"/>
      <w:lang w:eastAsia="ru-RU"/>
    </w:rPr>
  </w:style>
  <w:style w:type="paragraph" w:customStyle="1" w:styleId="docprops">
    <w:name w:val="doc__props"/>
    <w:basedOn w:val="a"/>
    <w:rsid w:val="00222A19"/>
    <w:pPr>
      <w:spacing w:before="100" w:beforeAutospacing="1" w:after="100" w:afterAutospacing="1" w:line="240" w:lineRule="auto"/>
    </w:pPr>
    <w:rPr>
      <w:rFonts w:ascii="Helvetica" w:eastAsiaTheme="minorEastAsia" w:hAnsi="Helvetica" w:cs="Helvetica"/>
      <w:sz w:val="20"/>
      <w:szCs w:val="20"/>
      <w:lang w:eastAsia="ru-RU"/>
    </w:rPr>
  </w:style>
  <w:style w:type="paragraph" w:customStyle="1" w:styleId="doctype">
    <w:name w:val="doc__type"/>
    <w:basedOn w:val="a"/>
    <w:rsid w:val="00222A19"/>
    <w:pPr>
      <w:spacing w:before="96" w:after="120" w:line="240" w:lineRule="auto"/>
    </w:pPr>
    <w:rPr>
      <w:rFonts w:ascii="Helvetica" w:eastAsiaTheme="minorEastAsia" w:hAnsi="Helvetica" w:cs="Helvetica"/>
      <w:caps/>
      <w:spacing w:val="15"/>
      <w:sz w:val="15"/>
      <w:szCs w:val="15"/>
      <w:lang w:eastAsia="ru-RU"/>
    </w:rPr>
  </w:style>
  <w:style w:type="paragraph" w:customStyle="1" w:styleId="docpart">
    <w:name w:val="doc__part"/>
    <w:basedOn w:val="a"/>
    <w:rsid w:val="00222A19"/>
    <w:pPr>
      <w:spacing w:before="1228" w:after="997" w:line="240" w:lineRule="auto"/>
    </w:pPr>
    <w:rPr>
      <w:rFonts w:ascii="Georgia" w:eastAsiaTheme="minorEastAsia" w:hAnsi="Georgia" w:cs="Times New Roman"/>
      <w:caps/>
      <w:spacing w:val="48"/>
      <w:sz w:val="39"/>
      <w:szCs w:val="39"/>
      <w:lang w:eastAsia="ru-RU"/>
    </w:rPr>
  </w:style>
  <w:style w:type="paragraph" w:customStyle="1" w:styleId="docsection">
    <w:name w:val="doc__section"/>
    <w:basedOn w:val="a"/>
    <w:rsid w:val="00222A19"/>
    <w:pPr>
      <w:spacing w:before="1140" w:after="797" w:line="240" w:lineRule="auto"/>
    </w:pPr>
    <w:rPr>
      <w:rFonts w:ascii="Georgia" w:eastAsiaTheme="minorEastAsia" w:hAnsi="Georgia" w:cs="Times New Roman"/>
      <w:sz w:val="42"/>
      <w:szCs w:val="42"/>
      <w:lang w:eastAsia="ru-RU"/>
    </w:rPr>
  </w:style>
  <w:style w:type="paragraph" w:customStyle="1" w:styleId="docsection-name">
    <w:name w:val="doc__section-name"/>
    <w:basedOn w:val="a"/>
    <w:rsid w:val="00222A19"/>
    <w:pPr>
      <w:spacing w:before="100" w:beforeAutospacing="1" w:after="100" w:afterAutospacing="1" w:line="240" w:lineRule="auto"/>
    </w:pPr>
    <w:rPr>
      <w:rFonts w:ascii="Georgia" w:eastAsiaTheme="minorEastAsia" w:hAnsi="Georgia" w:cs="Times New Roman"/>
      <w:i/>
      <w:iCs/>
      <w:sz w:val="24"/>
      <w:szCs w:val="24"/>
      <w:lang w:eastAsia="ru-RU"/>
    </w:rPr>
  </w:style>
  <w:style w:type="paragraph" w:customStyle="1" w:styleId="docsubsection">
    <w:name w:val="doc__subsection"/>
    <w:basedOn w:val="a"/>
    <w:rsid w:val="00222A19"/>
    <w:pPr>
      <w:spacing w:before="1070" w:after="420" w:line="240" w:lineRule="auto"/>
    </w:pPr>
    <w:rPr>
      <w:rFonts w:ascii="Helvetica" w:eastAsiaTheme="minorEastAsia" w:hAnsi="Helvetica" w:cs="Helvetica"/>
      <w:b/>
      <w:bCs/>
      <w:spacing w:val="-15"/>
      <w:sz w:val="36"/>
      <w:szCs w:val="36"/>
      <w:lang w:eastAsia="ru-RU"/>
    </w:rPr>
  </w:style>
  <w:style w:type="paragraph" w:customStyle="1" w:styleId="docchapter">
    <w:name w:val="doc__chapter"/>
    <w:basedOn w:val="a"/>
    <w:rsid w:val="00222A19"/>
    <w:pPr>
      <w:spacing w:before="438" w:after="219" w:line="240" w:lineRule="auto"/>
    </w:pPr>
    <w:rPr>
      <w:rFonts w:ascii="Georgia" w:eastAsiaTheme="minorEastAsia" w:hAnsi="Georgia" w:cs="Times New Roman"/>
      <w:sz w:val="35"/>
      <w:szCs w:val="35"/>
      <w:lang w:eastAsia="ru-RU"/>
    </w:rPr>
  </w:style>
  <w:style w:type="paragraph" w:customStyle="1" w:styleId="docarticle">
    <w:name w:val="doc__article"/>
    <w:basedOn w:val="a"/>
    <w:rsid w:val="00222A19"/>
    <w:pPr>
      <w:spacing w:before="300" w:after="30" w:line="240" w:lineRule="auto"/>
    </w:pPr>
    <w:rPr>
      <w:rFonts w:ascii="Helvetica" w:eastAsiaTheme="minorEastAsia" w:hAnsi="Helvetica" w:cs="Helvetica"/>
      <w:b/>
      <w:bCs/>
      <w:sz w:val="24"/>
      <w:szCs w:val="24"/>
      <w:lang w:eastAsia="ru-RU"/>
    </w:rPr>
  </w:style>
  <w:style w:type="paragraph" w:customStyle="1" w:styleId="docparagraph">
    <w:name w:val="doc__paragraph"/>
    <w:basedOn w:val="a"/>
    <w:rsid w:val="00222A19"/>
    <w:pPr>
      <w:spacing w:before="240" w:after="42" w:line="240" w:lineRule="auto"/>
    </w:pPr>
    <w:rPr>
      <w:rFonts w:ascii="Georgia" w:eastAsiaTheme="minorEastAsia" w:hAnsi="Georgia" w:cs="Times New Roman"/>
      <w:sz w:val="35"/>
      <w:szCs w:val="35"/>
      <w:lang w:eastAsia="ru-RU"/>
    </w:rPr>
  </w:style>
  <w:style w:type="paragraph" w:customStyle="1" w:styleId="docparagraph-name">
    <w:name w:val="doc__paragraph-name"/>
    <w:basedOn w:val="a"/>
    <w:rsid w:val="00222A19"/>
    <w:pPr>
      <w:spacing w:before="100" w:beforeAutospacing="1" w:after="100" w:afterAutospacing="1" w:line="240" w:lineRule="auto"/>
    </w:pPr>
    <w:rPr>
      <w:rFonts w:ascii="Georgia" w:eastAsiaTheme="minorEastAsia" w:hAnsi="Georgia" w:cs="Times New Roman"/>
      <w:i/>
      <w:iCs/>
      <w:sz w:val="24"/>
      <w:szCs w:val="24"/>
      <w:lang w:eastAsia="ru-RU"/>
    </w:rPr>
  </w:style>
  <w:style w:type="paragraph" w:customStyle="1" w:styleId="docsubparagraph">
    <w:name w:val="doc__subparagraph"/>
    <w:basedOn w:val="a"/>
    <w:rsid w:val="00222A19"/>
    <w:pPr>
      <w:spacing w:before="341" w:after="76" w:line="240" w:lineRule="auto"/>
    </w:pPr>
    <w:rPr>
      <w:rFonts w:ascii="Helvetica" w:eastAsiaTheme="minorEastAsia" w:hAnsi="Helvetica" w:cs="Helvetica"/>
      <w:sz w:val="29"/>
      <w:szCs w:val="29"/>
      <w:lang w:eastAsia="ru-RU"/>
    </w:rPr>
  </w:style>
  <w:style w:type="paragraph" w:customStyle="1" w:styleId="docuntyped">
    <w:name w:val="doc__untyped"/>
    <w:basedOn w:val="a"/>
    <w:rsid w:val="00222A19"/>
    <w:pPr>
      <w:spacing w:before="320" w:after="240" w:line="240" w:lineRule="auto"/>
    </w:pPr>
    <w:rPr>
      <w:rFonts w:ascii="Helvetica" w:eastAsiaTheme="minorEastAsia" w:hAnsi="Helvetica" w:cs="Helvetica"/>
      <w:sz w:val="27"/>
      <w:szCs w:val="27"/>
      <w:lang w:eastAsia="ru-RU"/>
    </w:rPr>
  </w:style>
  <w:style w:type="paragraph" w:customStyle="1" w:styleId="docnote">
    <w:name w:val="doc__note"/>
    <w:basedOn w:val="a"/>
    <w:rsid w:val="00222A19"/>
    <w:pPr>
      <w:spacing w:after="611" w:line="240" w:lineRule="auto"/>
      <w:ind w:left="873"/>
    </w:pPr>
    <w:rPr>
      <w:rFonts w:ascii="Helvetica" w:eastAsiaTheme="minorEastAsia" w:hAnsi="Helvetica" w:cs="Helvetica"/>
      <w:sz w:val="17"/>
      <w:szCs w:val="17"/>
      <w:lang w:eastAsia="ru-RU"/>
    </w:rPr>
  </w:style>
  <w:style w:type="paragraph" w:customStyle="1" w:styleId="doc-notes">
    <w:name w:val="doc-notes"/>
    <w:basedOn w:val="a"/>
    <w:rsid w:val="00222A19"/>
    <w:pPr>
      <w:spacing w:before="100" w:beforeAutospacing="1" w:after="100" w:afterAutospacing="1" w:line="240" w:lineRule="auto"/>
    </w:pPr>
    <w:rPr>
      <w:rFonts w:ascii="Times New Roman" w:eastAsiaTheme="minorEastAsia" w:hAnsi="Times New Roman" w:cs="Times New Roman"/>
      <w:vanish/>
      <w:sz w:val="24"/>
      <w:szCs w:val="24"/>
      <w:lang w:eastAsia="ru-RU"/>
    </w:rPr>
  </w:style>
  <w:style w:type="paragraph" w:customStyle="1" w:styleId="docsignature">
    <w:name w:val="doc__signature"/>
    <w:basedOn w:val="a"/>
    <w:rsid w:val="00222A19"/>
    <w:pPr>
      <w:spacing w:before="223" w:after="223" w:line="240" w:lineRule="auto"/>
    </w:pPr>
    <w:rPr>
      <w:rFonts w:ascii="Times New Roman" w:eastAsiaTheme="minorEastAsia" w:hAnsi="Times New Roman" w:cs="Times New Roman"/>
      <w:sz w:val="24"/>
      <w:szCs w:val="24"/>
      <w:lang w:eastAsia="ru-RU"/>
    </w:rPr>
  </w:style>
  <w:style w:type="paragraph" w:customStyle="1" w:styleId="docquestion">
    <w:name w:val="doc__question"/>
    <w:basedOn w:val="a"/>
    <w:rsid w:val="00222A19"/>
    <w:pPr>
      <w:shd w:val="clear" w:color="auto" w:fill="FBF9EF"/>
      <w:spacing w:after="600" w:line="240" w:lineRule="auto"/>
    </w:pPr>
    <w:rPr>
      <w:rFonts w:ascii="Times New Roman" w:eastAsiaTheme="minorEastAsia" w:hAnsi="Times New Roman" w:cs="Times New Roman"/>
      <w:sz w:val="24"/>
      <w:szCs w:val="24"/>
      <w:lang w:eastAsia="ru-RU"/>
    </w:rPr>
  </w:style>
  <w:style w:type="paragraph" w:customStyle="1" w:styleId="docquestion-title">
    <w:name w:val="doc__question-title"/>
    <w:basedOn w:val="a"/>
    <w:rsid w:val="00222A19"/>
    <w:pPr>
      <w:spacing w:before="100" w:beforeAutospacing="1" w:after="30" w:line="240" w:lineRule="auto"/>
    </w:pPr>
    <w:rPr>
      <w:rFonts w:ascii="Helvetica" w:eastAsiaTheme="minorEastAsia" w:hAnsi="Helvetica" w:cs="Helvetica"/>
      <w:b/>
      <w:bCs/>
      <w:sz w:val="24"/>
      <w:szCs w:val="24"/>
      <w:lang w:eastAsia="ru-RU"/>
    </w:rPr>
  </w:style>
  <w:style w:type="paragraph" w:customStyle="1" w:styleId="doc-start">
    <w:name w:val="doc-start"/>
    <w:basedOn w:val="a"/>
    <w:rsid w:val="00222A19"/>
    <w:pPr>
      <w:spacing w:after="100" w:afterAutospacing="1" w:line="240" w:lineRule="auto"/>
    </w:pPr>
    <w:rPr>
      <w:rFonts w:ascii="Times New Roman" w:eastAsiaTheme="minorEastAsia" w:hAnsi="Times New Roman" w:cs="Times New Roman"/>
      <w:sz w:val="24"/>
      <w:szCs w:val="24"/>
      <w:lang w:eastAsia="ru-RU"/>
    </w:rPr>
  </w:style>
  <w:style w:type="paragraph" w:customStyle="1" w:styleId="docexpired">
    <w:name w:val="doc__expired"/>
    <w:basedOn w:val="a"/>
    <w:rsid w:val="00222A19"/>
    <w:pPr>
      <w:spacing w:before="100" w:beforeAutospacing="1" w:after="100" w:afterAutospacing="1" w:line="240" w:lineRule="auto"/>
    </w:pPr>
    <w:rPr>
      <w:rFonts w:ascii="Times New Roman" w:eastAsiaTheme="minorEastAsia" w:hAnsi="Times New Roman" w:cs="Times New Roman"/>
      <w:color w:val="CCCCCC"/>
      <w:sz w:val="24"/>
      <w:szCs w:val="24"/>
      <w:lang w:eastAsia="ru-RU"/>
    </w:rPr>
  </w:style>
  <w:style w:type="paragraph" w:customStyle="1" w:styleId="content2">
    <w:name w:val="content2"/>
    <w:basedOn w:val="a"/>
    <w:rsid w:val="00222A19"/>
    <w:pPr>
      <w:spacing w:after="223" w:line="240" w:lineRule="auto"/>
      <w:jc w:val="both"/>
    </w:pPr>
    <w:rPr>
      <w:rFonts w:ascii="Times New Roman" w:eastAsiaTheme="minorEastAsia" w:hAnsi="Times New Roman" w:cs="Times New Roman"/>
      <w:sz w:val="21"/>
      <w:szCs w:val="21"/>
      <w:lang w:eastAsia="ru-RU"/>
    </w:rPr>
  </w:style>
  <w:style w:type="paragraph" w:customStyle="1" w:styleId="docarticle1">
    <w:name w:val="doc__article1"/>
    <w:basedOn w:val="a"/>
    <w:rsid w:val="00222A19"/>
    <w:pPr>
      <w:spacing w:before="120" w:after="30" w:line="240" w:lineRule="auto"/>
      <w:jc w:val="both"/>
    </w:pPr>
    <w:rPr>
      <w:rFonts w:ascii="Helvetica" w:eastAsiaTheme="minorEastAsia" w:hAnsi="Helvetica" w:cs="Helvetica"/>
      <w:b/>
      <w:bCs/>
      <w:sz w:val="24"/>
      <w:szCs w:val="24"/>
      <w:lang w:eastAsia="ru-RU"/>
    </w:rPr>
  </w:style>
  <w:style w:type="paragraph" w:customStyle="1" w:styleId="printredaction-line">
    <w:name w:val="print_redaction-line"/>
    <w:basedOn w:val="a"/>
    <w:rsid w:val="00222A19"/>
    <w:pPr>
      <w:spacing w:after="223" w:line="240" w:lineRule="auto"/>
      <w:jc w:val="both"/>
    </w:pPr>
    <w:rPr>
      <w:rFonts w:ascii="Times New Roman" w:eastAsiaTheme="minorEastAsia" w:hAnsi="Times New Roman" w:cs="Times New Roman"/>
      <w:sz w:val="24"/>
      <w:szCs w:val="24"/>
      <w:lang w:eastAsia="ru-RU"/>
    </w:rPr>
  </w:style>
  <w:style w:type="character" w:customStyle="1" w:styleId="docchapter-number">
    <w:name w:val="doc__chapter-number"/>
    <w:basedOn w:val="a0"/>
    <w:rsid w:val="00222A19"/>
  </w:style>
  <w:style w:type="character" w:customStyle="1" w:styleId="docchapter-name">
    <w:name w:val="doc__chapter-name"/>
    <w:basedOn w:val="a0"/>
    <w:rsid w:val="00222A19"/>
  </w:style>
  <w:style w:type="character" w:customStyle="1" w:styleId="docarticle-number">
    <w:name w:val="doc__article-number"/>
    <w:basedOn w:val="a0"/>
    <w:rsid w:val="00222A19"/>
  </w:style>
  <w:style w:type="character" w:customStyle="1" w:styleId="docarticle-name">
    <w:name w:val="doc__article-name"/>
    <w:basedOn w:val="a0"/>
    <w:rsid w:val="00222A19"/>
  </w:style>
  <w:style w:type="character" w:styleId="a4">
    <w:name w:val="Hyperlink"/>
    <w:basedOn w:val="a0"/>
    <w:uiPriority w:val="99"/>
    <w:semiHidden/>
    <w:unhideWhenUsed/>
    <w:rsid w:val="00222A19"/>
    <w:rPr>
      <w:color w:val="0000FF"/>
      <w:u w:val="single"/>
    </w:rPr>
  </w:style>
  <w:style w:type="character" w:styleId="a5">
    <w:name w:val="FollowedHyperlink"/>
    <w:basedOn w:val="a0"/>
    <w:uiPriority w:val="99"/>
    <w:semiHidden/>
    <w:unhideWhenUsed/>
    <w:rsid w:val="00222A19"/>
    <w:rPr>
      <w:color w:val="800080"/>
      <w:u w:val="single"/>
    </w:rPr>
  </w:style>
  <w:style w:type="character" w:customStyle="1" w:styleId="docexpired1">
    <w:name w:val="doc__expired1"/>
    <w:basedOn w:val="a0"/>
    <w:rsid w:val="00222A19"/>
    <w:rPr>
      <w:color w:val="CCCC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1obraz.ru/" TargetMode="External"/><Relationship Id="rId299" Type="http://schemas.openxmlformats.org/officeDocument/2006/relationships/hyperlink" Target="https://1obraz.ru/" TargetMode="External"/><Relationship Id="rId21" Type="http://schemas.openxmlformats.org/officeDocument/2006/relationships/hyperlink" Target="https://1obraz.ru/" TargetMode="External"/><Relationship Id="rId63" Type="http://schemas.openxmlformats.org/officeDocument/2006/relationships/hyperlink" Target="https://1obraz.ru/" TargetMode="External"/><Relationship Id="rId159" Type="http://schemas.openxmlformats.org/officeDocument/2006/relationships/hyperlink" Target="https://1obraz.ru/" TargetMode="External"/><Relationship Id="rId324" Type="http://schemas.openxmlformats.org/officeDocument/2006/relationships/hyperlink" Target="https://1obraz.ru/" TargetMode="External"/><Relationship Id="rId366" Type="http://schemas.openxmlformats.org/officeDocument/2006/relationships/hyperlink" Target="https://1obraz.ru/" TargetMode="External"/><Relationship Id="rId170" Type="http://schemas.openxmlformats.org/officeDocument/2006/relationships/hyperlink" Target="https://1obraz.ru/" TargetMode="External"/><Relationship Id="rId226" Type="http://schemas.openxmlformats.org/officeDocument/2006/relationships/hyperlink" Target="https://1obraz.ru/" TargetMode="External"/><Relationship Id="rId268" Type="http://schemas.openxmlformats.org/officeDocument/2006/relationships/hyperlink" Target="https://1obraz.ru/" TargetMode="External"/><Relationship Id="rId32" Type="http://schemas.openxmlformats.org/officeDocument/2006/relationships/hyperlink" Target="https://1obraz.ru/" TargetMode="External"/><Relationship Id="rId74" Type="http://schemas.openxmlformats.org/officeDocument/2006/relationships/hyperlink" Target="https://1obraz.ru/" TargetMode="External"/><Relationship Id="rId128" Type="http://schemas.openxmlformats.org/officeDocument/2006/relationships/hyperlink" Target="https://1obraz.ru/" TargetMode="External"/><Relationship Id="rId335" Type="http://schemas.openxmlformats.org/officeDocument/2006/relationships/hyperlink" Target="https://1obraz.ru/" TargetMode="External"/><Relationship Id="rId377" Type="http://schemas.openxmlformats.org/officeDocument/2006/relationships/fontTable" Target="fontTable.xml"/><Relationship Id="rId5" Type="http://schemas.openxmlformats.org/officeDocument/2006/relationships/hyperlink" Target="https://1obraz.ru/" TargetMode="External"/><Relationship Id="rId181" Type="http://schemas.openxmlformats.org/officeDocument/2006/relationships/hyperlink" Target="https://1obraz.ru/" TargetMode="External"/><Relationship Id="rId237" Type="http://schemas.openxmlformats.org/officeDocument/2006/relationships/hyperlink" Target="https://1obraz.ru/" TargetMode="External"/><Relationship Id="rId279" Type="http://schemas.openxmlformats.org/officeDocument/2006/relationships/hyperlink" Target="https://1obraz.ru/" TargetMode="External"/><Relationship Id="rId43" Type="http://schemas.openxmlformats.org/officeDocument/2006/relationships/hyperlink" Target="https://1obraz.ru/" TargetMode="External"/><Relationship Id="rId139" Type="http://schemas.openxmlformats.org/officeDocument/2006/relationships/hyperlink" Target="https://1obraz.ru/" TargetMode="External"/><Relationship Id="rId290" Type="http://schemas.openxmlformats.org/officeDocument/2006/relationships/hyperlink" Target="https://1obraz.ru/" TargetMode="External"/><Relationship Id="rId304" Type="http://schemas.openxmlformats.org/officeDocument/2006/relationships/hyperlink" Target="https://1obraz.ru/" TargetMode="External"/><Relationship Id="rId346" Type="http://schemas.openxmlformats.org/officeDocument/2006/relationships/hyperlink" Target="https://1obraz.ru/" TargetMode="External"/><Relationship Id="rId85" Type="http://schemas.openxmlformats.org/officeDocument/2006/relationships/hyperlink" Target="https://1obraz.ru/" TargetMode="External"/><Relationship Id="rId150" Type="http://schemas.openxmlformats.org/officeDocument/2006/relationships/hyperlink" Target="https://1obraz.ru/" TargetMode="External"/><Relationship Id="rId192" Type="http://schemas.openxmlformats.org/officeDocument/2006/relationships/hyperlink" Target="https://1obraz.ru/" TargetMode="External"/><Relationship Id="rId206" Type="http://schemas.openxmlformats.org/officeDocument/2006/relationships/hyperlink" Target="https://1obraz.ru/" TargetMode="External"/><Relationship Id="rId248" Type="http://schemas.openxmlformats.org/officeDocument/2006/relationships/hyperlink" Target="https://1obraz.ru/" TargetMode="External"/><Relationship Id="rId12" Type="http://schemas.openxmlformats.org/officeDocument/2006/relationships/hyperlink" Target="https://1obraz.ru/" TargetMode="External"/><Relationship Id="rId108" Type="http://schemas.openxmlformats.org/officeDocument/2006/relationships/hyperlink" Target="https://1obraz.ru/" TargetMode="External"/><Relationship Id="rId315" Type="http://schemas.openxmlformats.org/officeDocument/2006/relationships/hyperlink" Target="https://1obraz.ru/" TargetMode="External"/><Relationship Id="rId357" Type="http://schemas.openxmlformats.org/officeDocument/2006/relationships/hyperlink" Target="https://1obraz.ru/" TargetMode="External"/><Relationship Id="rId54" Type="http://schemas.openxmlformats.org/officeDocument/2006/relationships/hyperlink" Target="https://1obraz.ru/" TargetMode="External"/><Relationship Id="rId96" Type="http://schemas.openxmlformats.org/officeDocument/2006/relationships/hyperlink" Target="https://1obraz.ru/" TargetMode="External"/><Relationship Id="rId161" Type="http://schemas.openxmlformats.org/officeDocument/2006/relationships/hyperlink" Target="https://1obraz.ru/" TargetMode="External"/><Relationship Id="rId217" Type="http://schemas.openxmlformats.org/officeDocument/2006/relationships/hyperlink" Target="https://1obraz.ru/" TargetMode="External"/><Relationship Id="rId259" Type="http://schemas.openxmlformats.org/officeDocument/2006/relationships/hyperlink" Target="https://1obraz.ru/" TargetMode="External"/><Relationship Id="rId23" Type="http://schemas.openxmlformats.org/officeDocument/2006/relationships/hyperlink" Target="https://1obraz.ru/" TargetMode="External"/><Relationship Id="rId119" Type="http://schemas.openxmlformats.org/officeDocument/2006/relationships/hyperlink" Target="https://1obraz.ru/" TargetMode="External"/><Relationship Id="rId270" Type="http://schemas.openxmlformats.org/officeDocument/2006/relationships/hyperlink" Target="https://1obraz.ru/" TargetMode="External"/><Relationship Id="rId326" Type="http://schemas.openxmlformats.org/officeDocument/2006/relationships/hyperlink" Target="https://1obraz.ru/" TargetMode="External"/><Relationship Id="rId65" Type="http://schemas.openxmlformats.org/officeDocument/2006/relationships/hyperlink" Target="https://1obraz.ru/" TargetMode="External"/><Relationship Id="rId130" Type="http://schemas.openxmlformats.org/officeDocument/2006/relationships/hyperlink" Target="https://1obraz.ru/" TargetMode="External"/><Relationship Id="rId368" Type="http://schemas.openxmlformats.org/officeDocument/2006/relationships/hyperlink" Target="https://1obraz.ru/" TargetMode="External"/><Relationship Id="rId172" Type="http://schemas.openxmlformats.org/officeDocument/2006/relationships/hyperlink" Target="https://1obraz.ru/" TargetMode="External"/><Relationship Id="rId228" Type="http://schemas.openxmlformats.org/officeDocument/2006/relationships/hyperlink" Target="https://1obraz.ru/" TargetMode="External"/><Relationship Id="rId281" Type="http://schemas.openxmlformats.org/officeDocument/2006/relationships/hyperlink" Target="https://1obraz.ru/" TargetMode="External"/><Relationship Id="rId337" Type="http://schemas.openxmlformats.org/officeDocument/2006/relationships/hyperlink" Target="https://1obraz.ru/" TargetMode="External"/><Relationship Id="rId34" Type="http://schemas.openxmlformats.org/officeDocument/2006/relationships/hyperlink" Target="https://1obraz.ru/" TargetMode="External"/><Relationship Id="rId76" Type="http://schemas.openxmlformats.org/officeDocument/2006/relationships/hyperlink" Target="https://1obraz.ru/" TargetMode="External"/><Relationship Id="rId141" Type="http://schemas.openxmlformats.org/officeDocument/2006/relationships/hyperlink" Target="https://1obraz.ru/" TargetMode="External"/><Relationship Id="rId7" Type="http://schemas.openxmlformats.org/officeDocument/2006/relationships/hyperlink" Target="https://1obraz.ru/" TargetMode="External"/><Relationship Id="rId183" Type="http://schemas.openxmlformats.org/officeDocument/2006/relationships/hyperlink" Target="https://1obraz.ru/" TargetMode="External"/><Relationship Id="rId239" Type="http://schemas.openxmlformats.org/officeDocument/2006/relationships/hyperlink" Target="https://1obraz.ru/" TargetMode="External"/><Relationship Id="rId250" Type="http://schemas.openxmlformats.org/officeDocument/2006/relationships/hyperlink" Target="https://1obraz.ru/" TargetMode="External"/><Relationship Id="rId292" Type="http://schemas.openxmlformats.org/officeDocument/2006/relationships/hyperlink" Target="https://1obraz.ru/" TargetMode="External"/><Relationship Id="rId306" Type="http://schemas.openxmlformats.org/officeDocument/2006/relationships/hyperlink" Target="https://1obraz.ru/" TargetMode="External"/><Relationship Id="rId45" Type="http://schemas.openxmlformats.org/officeDocument/2006/relationships/hyperlink" Target="https://1obraz.ru/" TargetMode="External"/><Relationship Id="rId87" Type="http://schemas.openxmlformats.org/officeDocument/2006/relationships/hyperlink" Target="https://1obraz.ru/" TargetMode="External"/><Relationship Id="rId110" Type="http://schemas.openxmlformats.org/officeDocument/2006/relationships/hyperlink" Target="https://1obraz.ru/" TargetMode="External"/><Relationship Id="rId348" Type="http://schemas.openxmlformats.org/officeDocument/2006/relationships/hyperlink" Target="https://1obraz.ru/" TargetMode="External"/><Relationship Id="rId152" Type="http://schemas.openxmlformats.org/officeDocument/2006/relationships/hyperlink" Target="https://1obraz.ru/" TargetMode="External"/><Relationship Id="rId194" Type="http://schemas.openxmlformats.org/officeDocument/2006/relationships/hyperlink" Target="https://1obraz.ru/" TargetMode="External"/><Relationship Id="rId208" Type="http://schemas.openxmlformats.org/officeDocument/2006/relationships/hyperlink" Target="https://1obraz.ru/" TargetMode="External"/><Relationship Id="rId261" Type="http://schemas.openxmlformats.org/officeDocument/2006/relationships/hyperlink" Target="https://1obraz.ru/" TargetMode="External"/><Relationship Id="rId14" Type="http://schemas.openxmlformats.org/officeDocument/2006/relationships/hyperlink" Target="https://1obraz.ru/" TargetMode="External"/><Relationship Id="rId56" Type="http://schemas.openxmlformats.org/officeDocument/2006/relationships/hyperlink" Target="https://1obraz.ru/" TargetMode="External"/><Relationship Id="rId317" Type="http://schemas.openxmlformats.org/officeDocument/2006/relationships/hyperlink" Target="https://1obraz.ru/" TargetMode="External"/><Relationship Id="rId359" Type="http://schemas.openxmlformats.org/officeDocument/2006/relationships/hyperlink" Target="https://1obraz.ru/" TargetMode="External"/><Relationship Id="rId98" Type="http://schemas.openxmlformats.org/officeDocument/2006/relationships/hyperlink" Target="https://1obraz.ru/" TargetMode="External"/><Relationship Id="rId121" Type="http://schemas.openxmlformats.org/officeDocument/2006/relationships/hyperlink" Target="https://1obraz.ru/" TargetMode="External"/><Relationship Id="rId163" Type="http://schemas.openxmlformats.org/officeDocument/2006/relationships/hyperlink" Target="https://1obraz.ru/" TargetMode="External"/><Relationship Id="rId219" Type="http://schemas.openxmlformats.org/officeDocument/2006/relationships/hyperlink" Target="https://1obraz.ru/" TargetMode="External"/><Relationship Id="rId370" Type="http://schemas.openxmlformats.org/officeDocument/2006/relationships/hyperlink" Target="https://1obraz.ru/" TargetMode="External"/><Relationship Id="rId230" Type="http://schemas.openxmlformats.org/officeDocument/2006/relationships/hyperlink" Target="https://1obraz.ru/" TargetMode="External"/><Relationship Id="rId25" Type="http://schemas.openxmlformats.org/officeDocument/2006/relationships/hyperlink" Target="https://1obraz.ru/" TargetMode="External"/><Relationship Id="rId67" Type="http://schemas.openxmlformats.org/officeDocument/2006/relationships/hyperlink" Target="https://1obraz.ru/" TargetMode="External"/><Relationship Id="rId272" Type="http://schemas.openxmlformats.org/officeDocument/2006/relationships/hyperlink" Target="https://1obraz.ru/" TargetMode="External"/><Relationship Id="rId328" Type="http://schemas.openxmlformats.org/officeDocument/2006/relationships/hyperlink" Target="https://1obraz.ru/" TargetMode="External"/><Relationship Id="rId132" Type="http://schemas.openxmlformats.org/officeDocument/2006/relationships/hyperlink" Target="https://1obraz.ru/" TargetMode="External"/><Relationship Id="rId174" Type="http://schemas.openxmlformats.org/officeDocument/2006/relationships/hyperlink" Target="https://1obraz.ru/" TargetMode="External"/><Relationship Id="rId241" Type="http://schemas.openxmlformats.org/officeDocument/2006/relationships/hyperlink" Target="https://1obraz.ru/" TargetMode="External"/><Relationship Id="rId36" Type="http://schemas.openxmlformats.org/officeDocument/2006/relationships/hyperlink" Target="https://1obraz.ru/" TargetMode="External"/><Relationship Id="rId283" Type="http://schemas.openxmlformats.org/officeDocument/2006/relationships/hyperlink" Target="https://1obraz.ru/" TargetMode="External"/><Relationship Id="rId339" Type="http://schemas.openxmlformats.org/officeDocument/2006/relationships/hyperlink" Target="https://1obraz.ru/" TargetMode="External"/><Relationship Id="rId78" Type="http://schemas.openxmlformats.org/officeDocument/2006/relationships/hyperlink" Target="https://1obraz.ru/" TargetMode="External"/><Relationship Id="rId101" Type="http://schemas.openxmlformats.org/officeDocument/2006/relationships/hyperlink" Target="https://1obraz.ru/" TargetMode="External"/><Relationship Id="rId143" Type="http://schemas.openxmlformats.org/officeDocument/2006/relationships/hyperlink" Target="https://1obraz.ru/" TargetMode="External"/><Relationship Id="rId185" Type="http://schemas.openxmlformats.org/officeDocument/2006/relationships/hyperlink" Target="https://1obraz.ru/" TargetMode="External"/><Relationship Id="rId350" Type="http://schemas.openxmlformats.org/officeDocument/2006/relationships/hyperlink" Target="https://1obraz.ru/" TargetMode="External"/><Relationship Id="rId9" Type="http://schemas.openxmlformats.org/officeDocument/2006/relationships/hyperlink" Target="https://1obraz.ru/" TargetMode="External"/><Relationship Id="rId210" Type="http://schemas.openxmlformats.org/officeDocument/2006/relationships/hyperlink" Target="https://1obraz.ru/" TargetMode="External"/><Relationship Id="rId26" Type="http://schemas.openxmlformats.org/officeDocument/2006/relationships/hyperlink" Target="https://1obraz.ru/" TargetMode="External"/><Relationship Id="rId231" Type="http://schemas.openxmlformats.org/officeDocument/2006/relationships/hyperlink" Target="https://1obraz.ru/" TargetMode="External"/><Relationship Id="rId252" Type="http://schemas.openxmlformats.org/officeDocument/2006/relationships/hyperlink" Target="https://1obraz.ru/" TargetMode="External"/><Relationship Id="rId273" Type="http://schemas.openxmlformats.org/officeDocument/2006/relationships/hyperlink" Target="https://1obraz.ru/" TargetMode="External"/><Relationship Id="rId294" Type="http://schemas.openxmlformats.org/officeDocument/2006/relationships/hyperlink" Target="https://1obraz.ru/" TargetMode="External"/><Relationship Id="rId308" Type="http://schemas.openxmlformats.org/officeDocument/2006/relationships/hyperlink" Target="https://1obraz.ru/" TargetMode="External"/><Relationship Id="rId329" Type="http://schemas.openxmlformats.org/officeDocument/2006/relationships/hyperlink" Target="https://1obraz.ru/" TargetMode="External"/><Relationship Id="rId47" Type="http://schemas.openxmlformats.org/officeDocument/2006/relationships/hyperlink" Target="https://1obraz.ru/" TargetMode="External"/><Relationship Id="rId68" Type="http://schemas.openxmlformats.org/officeDocument/2006/relationships/hyperlink" Target="https://1obraz.ru/" TargetMode="External"/><Relationship Id="rId89" Type="http://schemas.openxmlformats.org/officeDocument/2006/relationships/hyperlink" Target="https://1obraz.ru/" TargetMode="External"/><Relationship Id="rId112" Type="http://schemas.openxmlformats.org/officeDocument/2006/relationships/hyperlink" Target="https://1obraz.ru/" TargetMode="External"/><Relationship Id="rId133" Type="http://schemas.openxmlformats.org/officeDocument/2006/relationships/hyperlink" Target="https://1obraz.ru/" TargetMode="External"/><Relationship Id="rId154" Type="http://schemas.openxmlformats.org/officeDocument/2006/relationships/hyperlink" Target="https://1obraz.ru/" TargetMode="External"/><Relationship Id="rId175" Type="http://schemas.openxmlformats.org/officeDocument/2006/relationships/hyperlink" Target="https://1obraz.ru/" TargetMode="External"/><Relationship Id="rId340" Type="http://schemas.openxmlformats.org/officeDocument/2006/relationships/hyperlink" Target="https://1obraz.ru/" TargetMode="External"/><Relationship Id="rId361" Type="http://schemas.openxmlformats.org/officeDocument/2006/relationships/hyperlink" Target="https://1obraz.ru/" TargetMode="External"/><Relationship Id="rId196" Type="http://schemas.openxmlformats.org/officeDocument/2006/relationships/hyperlink" Target="https://1obraz.ru/" TargetMode="External"/><Relationship Id="rId200" Type="http://schemas.openxmlformats.org/officeDocument/2006/relationships/hyperlink" Target="https://1obraz.ru/" TargetMode="External"/><Relationship Id="rId16" Type="http://schemas.openxmlformats.org/officeDocument/2006/relationships/hyperlink" Target="https://1obraz.ru/" TargetMode="External"/><Relationship Id="rId221" Type="http://schemas.openxmlformats.org/officeDocument/2006/relationships/hyperlink" Target="https://1obraz.ru/" TargetMode="External"/><Relationship Id="rId242" Type="http://schemas.openxmlformats.org/officeDocument/2006/relationships/hyperlink" Target="https://1obraz.ru/" TargetMode="External"/><Relationship Id="rId263" Type="http://schemas.openxmlformats.org/officeDocument/2006/relationships/hyperlink" Target="https://1obraz.ru/" TargetMode="External"/><Relationship Id="rId284" Type="http://schemas.openxmlformats.org/officeDocument/2006/relationships/hyperlink" Target="https://1obraz.ru/" TargetMode="External"/><Relationship Id="rId319" Type="http://schemas.openxmlformats.org/officeDocument/2006/relationships/hyperlink" Target="https://1obraz.ru/" TargetMode="External"/><Relationship Id="rId37" Type="http://schemas.openxmlformats.org/officeDocument/2006/relationships/hyperlink" Target="https://1obraz.ru/" TargetMode="External"/><Relationship Id="rId58" Type="http://schemas.openxmlformats.org/officeDocument/2006/relationships/hyperlink" Target="https://1obraz.ru/" TargetMode="External"/><Relationship Id="rId79" Type="http://schemas.openxmlformats.org/officeDocument/2006/relationships/hyperlink" Target="https://1obraz.ru/" TargetMode="External"/><Relationship Id="rId102" Type="http://schemas.openxmlformats.org/officeDocument/2006/relationships/hyperlink" Target="https://1obraz.ru/" TargetMode="External"/><Relationship Id="rId123" Type="http://schemas.openxmlformats.org/officeDocument/2006/relationships/hyperlink" Target="https://1obraz.ru/" TargetMode="External"/><Relationship Id="rId144" Type="http://schemas.openxmlformats.org/officeDocument/2006/relationships/hyperlink" Target="https://1obraz.ru/" TargetMode="External"/><Relationship Id="rId330" Type="http://schemas.openxmlformats.org/officeDocument/2006/relationships/hyperlink" Target="https://1obraz.ru/" TargetMode="External"/><Relationship Id="rId90" Type="http://schemas.openxmlformats.org/officeDocument/2006/relationships/hyperlink" Target="https://1obraz.ru/" TargetMode="External"/><Relationship Id="rId165" Type="http://schemas.openxmlformats.org/officeDocument/2006/relationships/hyperlink" Target="https://1obraz.ru/" TargetMode="External"/><Relationship Id="rId186" Type="http://schemas.openxmlformats.org/officeDocument/2006/relationships/hyperlink" Target="https://1obraz.ru/" TargetMode="External"/><Relationship Id="rId351" Type="http://schemas.openxmlformats.org/officeDocument/2006/relationships/hyperlink" Target="https://1obraz.ru/" TargetMode="External"/><Relationship Id="rId372" Type="http://schemas.openxmlformats.org/officeDocument/2006/relationships/hyperlink" Target="https://1obraz.ru/" TargetMode="External"/><Relationship Id="rId211" Type="http://schemas.openxmlformats.org/officeDocument/2006/relationships/hyperlink" Target="https://1obraz.ru/" TargetMode="External"/><Relationship Id="rId232" Type="http://schemas.openxmlformats.org/officeDocument/2006/relationships/hyperlink" Target="https://1obraz.ru/" TargetMode="External"/><Relationship Id="rId253" Type="http://schemas.openxmlformats.org/officeDocument/2006/relationships/hyperlink" Target="https://1obraz.ru/" TargetMode="External"/><Relationship Id="rId274" Type="http://schemas.openxmlformats.org/officeDocument/2006/relationships/hyperlink" Target="https://1obraz.ru/" TargetMode="External"/><Relationship Id="rId295" Type="http://schemas.openxmlformats.org/officeDocument/2006/relationships/hyperlink" Target="https://1obraz.ru/" TargetMode="External"/><Relationship Id="rId309" Type="http://schemas.openxmlformats.org/officeDocument/2006/relationships/hyperlink" Target="https://1obraz.ru/" TargetMode="External"/><Relationship Id="rId27" Type="http://schemas.openxmlformats.org/officeDocument/2006/relationships/hyperlink" Target="https://1obraz.ru/" TargetMode="External"/><Relationship Id="rId48" Type="http://schemas.openxmlformats.org/officeDocument/2006/relationships/hyperlink" Target="https://1obraz.ru/" TargetMode="External"/><Relationship Id="rId69" Type="http://schemas.openxmlformats.org/officeDocument/2006/relationships/hyperlink" Target="https://1obraz.ru/" TargetMode="External"/><Relationship Id="rId113" Type="http://schemas.openxmlformats.org/officeDocument/2006/relationships/hyperlink" Target="https://1obraz.ru/" TargetMode="External"/><Relationship Id="rId134" Type="http://schemas.openxmlformats.org/officeDocument/2006/relationships/hyperlink" Target="https://1obraz.ru/" TargetMode="External"/><Relationship Id="rId320" Type="http://schemas.openxmlformats.org/officeDocument/2006/relationships/hyperlink" Target="https://1obraz.ru/" TargetMode="External"/><Relationship Id="rId80" Type="http://schemas.openxmlformats.org/officeDocument/2006/relationships/hyperlink" Target="https://1obraz.ru/" TargetMode="External"/><Relationship Id="rId155" Type="http://schemas.openxmlformats.org/officeDocument/2006/relationships/hyperlink" Target="https://1obraz.ru/" TargetMode="External"/><Relationship Id="rId176" Type="http://schemas.openxmlformats.org/officeDocument/2006/relationships/hyperlink" Target="https://1obraz.ru/" TargetMode="External"/><Relationship Id="rId197" Type="http://schemas.openxmlformats.org/officeDocument/2006/relationships/hyperlink" Target="https://1obraz.ru/" TargetMode="External"/><Relationship Id="rId341" Type="http://schemas.openxmlformats.org/officeDocument/2006/relationships/hyperlink" Target="https://1obraz.ru/" TargetMode="External"/><Relationship Id="rId362" Type="http://schemas.openxmlformats.org/officeDocument/2006/relationships/hyperlink" Target="https://1obraz.ru/" TargetMode="External"/><Relationship Id="rId201" Type="http://schemas.openxmlformats.org/officeDocument/2006/relationships/hyperlink" Target="https://1obraz.ru/" TargetMode="External"/><Relationship Id="rId222" Type="http://schemas.openxmlformats.org/officeDocument/2006/relationships/hyperlink" Target="https://1obraz.ru/" TargetMode="External"/><Relationship Id="rId243" Type="http://schemas.openxmlformats.org/officeDocument/2006/relationships/hyperlink" Target="https://1obraz.ru/" TargetMode="External"/><Relationship Id="rId264" Type="http://schemas.openxmlformats.org/officeDocument/2006/relationships/hyperlink" Target="https://1obraz.ru/" TargetMode="External"/><Relationship Id="rId285" Type="http://schemas.openxmlformats.org/officeDocument/2006/relationships/hyperlink" Target="https://1obraz.ru/" TargetMode="External"/><Relationship Id="rId17" Type="http://schemas.openxmlformats.org/officeDocument/2006/relationships/hyperlink" Target="https://1obraz.ru/" TargetMode="External"/><Relationship Id="rId38" Type="http://schemas.openxmlformats.org/officeDocument/2006/relationships/hyperlink" Target="https://1obraz.ru/" TargetMode="External"/><Relationship Id="rId59" Type="http://schemas.openxmlformats.org/officeDocument/2006/relationships/hyperlink" Target="https://1obraz.ru/" TargetMode="External"/><Relationship Id="rId103" Type="http://schemas.openxmlformats.org/officeDocument/2006/relationships/hyperlink" Target="https://1obraz.ru/" TargetMode="External"/><Relationship Id="rId124" Type="http://schemas.openxmlformats.org/officeDocument/2006/relationships/hyperlink" Target="https://1obraz.ru/" TargetMode="External"/><Relationship Id="rId310" Type="http://schemas.openxmlformats.org/officeDocument/2006/relationships/hyperlink" Target="https://1obraz.ru/" TargetMode="External"/><Relationship Id="rId70" Type="http://schemas.openxmlformats.org/officeDocument/2006/relationships/hyperlink" Target="https://1obraz.ru/" TargetMode="External"/><Relationship Id="rId91" Type="http://schemas.openxmlformats.org/officeDocument/2006/relationships/hyperlink" Target="https://1obraz.ru/" TargetMode="External"/><Relationship Id="rId145" Type="http://schemas.openxmlformats.org/officeDocument/2006/relationships/hyperlink" Target="https://1obraz.ru/" TargetMode="External"/><Relationship Id="rId166" Type="http://schemas.openxmlformats.org/officeDocument/2006/relationships/hyperlink" Target="https://1obraz.ru/" TargetMode="External"/><Relationship Id="rId187" Type="http://schemas.openxmlformats.org/officeDocument/2006/relationships/hyperlink" Target="https://1obraz.ru/" TargetMode="External"/><Relationship Id="rId331" Type="http://schemas.openxmlformats.org/officeDocument/2006/relationships/hyperlink" Target="https://1obraz.ru/" TargetMode="External"/><Relationship Id="rId352" Type="http://schemas.openxmlformats.org/officeDocument/2006/relationships/hyperlink" Target="https://1obraz.ru/" TargetMode="External"/><Relationship Id="rId373" Type="http://schemas.openxmlformats.org/officeDocument/2006/relationships/hyperlink" Target="https://1obraz.ru/" TargetMode="External"/><Relationship Id="rId1" Type="http://schemas.openxmlformats.org/officeDocument/2006/relationships/styles" Target="styles.xml"/><Relationship Id="rId212" Type="http://schemas.openxmlformats.org/officeDocument/2006/relationships/hyperlink" Target="https://1obraz.ru/" TargetMode="External"/><Relationship Id="rId233" Type="http://schemas.openxmlformats.org/officeDocument/2006/relationships/hyperlink" Target="https://1obraz.ru/" TargetMode="External"/><Relationship Id="rId254" Type="http://schemas.openxmlformats.org/officeDocument/2006/relationships/hyperlink" Target="https://1obraz.ru/" TargetMode="External"/><Relationship Id="rId28" Type="http://schemas.openxmlformats.org/officeDocument/2006/relationships/hyperlink" Target="https://1obraz.ru/" TargetMode="External"/><Relationship Id="rId49" Type="http://schemas.openxmlformats.org/officeDocument/2006/relationships/hyperlink" Target="https://1obraz.ru/" TargetMode="External"/><Relationship Id="rId114" Type="http://schemas.openxmlformats.org/officeDocument/2006/relationships/hyperlink" Target="https://1obraz.ru/" TargetMode="External"/><Relationship Id="rId275" Type="http://schemas.openxmlformats.org/officeDocument/2006/relationships/hyperlink" Target="https://1obraz.ru/" TargetMode="External"/><Relationship Id="rId296" Type="http://schemas.openxmlformats.org/officeDocument/2006/relationships/hyperlink" Target="https://1obraz.ru/" TargetMode="External"/><Relationship Id="rId300" Type="http://schemas.openxmlformats.org/officeDocument/2006/relationships/hyperlink" Target="https://1obraz.ru/" TargetMode="External"/><Relationship Id="rId60" Type="http://schemas.openxmlformats.org/officeDocument/2006/relationships/hyperlink" Target="https://1obraz.ru/" TargetMode="External"/><Relationship Id="rId81" Type="http://schemas.openxmlformats.org/officeDocument/2006/relationships/hyperlink" Target="https://1obraz.ru/" TargetMode="External"/><Relationship Id="rId135" Type="http://schemas.openxmlformats.org/officeDocument/2006/relationships/hyperlink" Target="https://1obraz.ru/" TargetMode="External"/><Relationship Id="rId156" Type="http://schemas.openxmlformats.org/officeDocument/2006/relationships/hyperlink" Target="https://1obraz.ru/" TargetMode="External"/><Relationship Id="rId177" Type="http://schemas.openxmlformats.org/officeDocument/2006/relationships/hyperlink" Target="https://1obraz.ru/" TargetMode="External"/><Relationship Id="rId198" Type="http://schemas.openxmlformats.org/officeDocument/2006/relationships/hyperlink" Target="https://1obraz.ru/" TargetMode="External"/><Relationship Id="rId321" Type="http://schemas.openxmlformats.org/officeDocument/2006/relationships/hyperlink" Target="https://1obraz.ru/" TargetMode="External"/><Relationship Id="rId342" Type="http://schemas.openxmlformats.org/officeDocument/2006/relationships/hyperlink" Target="https://1obraz.ru/" TargetMode="External"/><Relationship Id="rId363" Type="http://schemas.openxmlformats.org/officeDocument/2006/relationships/hyperlink" Target="https://1obraz.ru/" TargetMode="External"/><Relationship Id="rId202" Type="http://schemas.openxmlformats.org/officeDocument/2006/relationships/hyperlink" Target="https://1obraz.ru/" TargetMode="External"/><Relationship Id="rId223" Type="http://schemas.openxmlformats.org/officeDocument/2006/relationships/hyperlink" Target="https://1obraz.ru/" TargetMode="External"/><Relationship Id="rId244" Type="http://schemas.openxmlformats.org/officeDocument/2006/relationships/hyperlink" Target="https://1obraz.ru/" TargetMode="External"/><Relationship Id="rId18" Type="http://schemas.openxmlformats.org/officeDocument/2006/relationships/hyperlink" Target="https://1obraz.ru/" TargetMode="External"/><Relationship Id="rId39" Type="http://schemas.openxmlformats.org/officeDocument/2006/relationships/hyperlink" Target="https://1obraz.ru/" TargetMode="External"/><Relationship Id="rId265" Type="http://schemas.openxmlformats.org/officeDocument/2006/relationships/hyperlink" Target="https://1obraz.ru/" TargetMode="External"/><Relationship Id="rId286" Type="http://schemas.openxmlformats.org/officeDocument/2006/relationships/hyperlink" Target="https://1obraz.ru/" TargetMode="External"/><Relationship Id="rId50" Type="http://schemas.openxmlformats.org/officeDocument/2006/relationships/hyperlink" Target="https://1obraz.ru/" TargetMode="External"/><Relationship Id="rId104" Type="http://schemas.openxmlformats.org/officeDocument/2006/relationships/hyperlink" Target="https://1obraz.ru/" TargetMode="External"/><Relationship Id="rId125" Type="http://schemas.openxmlformats.org/officeDocument/2006/relationships/hyperlink" Target="https://1obraz.ru/" TargetMode="External"/><Relationship Id="rId146" Type="http://schemas.openxmlformats.org/officeDocument/2006/relationships/hyperlink" Target="https://1obraz.ru/" TargetMode="External"/><Relationship Id="rId167" Type="http://schemas.openxmlformats.org/officeDocument/2006/relationships/hyperlink" Target="https://1obraz.ru/" TargetMode="External"/><Relationship Id="rId188" Type="http://schemas.openxmlformats.org/officeDocument/2006/relationships/hyperlink" Target="https://1obraz.ru/" TargetMode="External"/><Relationship Id="rId311" Type="http://schemas.openxmlformats.org/officeDocument/2006/relationships/hyperlink" Target="https://1obraz.ru/" TargetMode="External"/><Relationship Id="rId332" Type="http://schemas.openxmlformats.org/officeDocument/2006/relationships/hyperlink" Target="https://1obraz.ru/" TargetMode="External"/><Relationship Id="rId353" Type="http://schemas.openxmlformats.org/officeDocument/2006/relationships/hyperlink" Target="https://1obraz.ru/" TargetMode="External"/><Relationship Id="rId374" Type="http://schemas.openxmlformats.org/officeDocument/2006/relationships/hyperlink" Target="https://1obraz.ru/" TargetMode="External"/><Relationship Id="rId71" Type="http://schemas.openxmlformats.org/officeDocument/2006/relationships/hyperlink" Target="https://1obraz.ru/" TargetMode="External"/><Relationship Id="rId92" Type="http://schemas.openxmlformats.org/officeDocument/2006/relationships/hyperlink" Target="https://1obraz.ru/" TargetMode="External"/><Relationship Id="rId213" Type="http://schemas.openxmlformats.org/officeDocument/2006/relationships/hyperlink" Target="https://1obraz.ru/" TargetMode="External"/><Relationship Id="rId234" Type="http://schemas.openxmlformats.org/officeDocument/2006/relationships/hyperlink" Target="https://1obraz.ru/" TargetMode="External"/><Relationship Id="rId2" Type="http://schemas.openxmlformats.org/officeDocument/2006/relationships/settings" Target="settings.xml"/><Relationship Id="rId29" Type="http://schemas.openxmlformats.org/officeDocument/2006/relationships/hyperlink" Target="https://1obraz.ru/" TargetMode="External"/><Relationship Id="rId255" Type="http://schemas.openxmlformats.org/officeDocument/2006/relationships/hyperlink" Target="https://1obraz.ru/" TargetMode="External"/><Relationship Id="rId276" Type="http://schemas.openxmlformats.org/officeDocument/2006/relationships/hyperlink" Target="https://1obraz.ru/" TargetMode="External"/><Relationship Id="rId297" Type="http://schemas.openxmlformats.org/officeDocument/2006/relationships/hyperlink" Target="https://1obraz.ru/" TargetMode="External"/><Relationship Id="rId40" Type="http://schemas.openxmlformats.org/officeDocument/2006/relationships/hyperlink" Target="https://1obraz.ru/" TargetMode="External"/><Relationship Id="rId115" Type="http://schemas.openxmlformats.org/officeDocument/2006/relationships/hyperlink" Target="https://1obraz.ru/" TargetMode="External"/><Relationship Id="rId136" Type="http://schemas.openxmlformats.org/officeDocument/2006/relationships/hyperlink" Target="https://1obraz.ru/" TargetMode="External"/><Relationship Id="rId157" Type="http://schemas.openxmlformats.org/officeDocument/2006/relationships/hyperlink" Target="https://1obraz.ru/" TargetMode="External"/><Relationship Id="rId178" Type="http://schemas.openxmlformats.org/officeDocument/2006/relationships/hyperlink" Target="https://1obraz.ru/" TargetMode="External"/><Relationship Id="rId301" Type="http://schemas.openxmlformats.org/officeDocument/2006/relationships/hyperlink" Target="https://1obraz.ru/" TargetMode="External"/><Relationship Id="rId322" Type="http://schemas.openxmlformats.org/officeDocument/2006/relationships/hyperlink" Target="https://1obraz.ru/" TargetMode="External"/><Relationship Id="rId343" Type="http://schemas.openxmlformats.org/officeDocument/2006/relationships/hyperlink" Target="https://1obraz.ru/" TargetMode="External"/><Relationship Id="rId364" Type="http://schemas.openxmlformats.org/officeDocument/2006/relationships/hyperlink" Target="https://1obraz.ru/" TargetMode="External"/><Relationship Id="rId61" Type="http://schemas.openxmlformats.org/officeDocument/2006/relationships/hyperlink" Target="https://1obraz.ru/" TargetMode="External"/><Relationship Id="rId82" Type="http://schemas.openxmlformats.org/officeDocument/2006/relationships/hyperlink" Target="https://1obraz.ru/" TargetMode="External"/><Relationship Id="rId199" Type="http://schemas.openxmlformats.org/officeDocument/2006/relationships/hyperlink" Target="https://1obraz.ru/" TargetMode="External"/><Relationship Id="rId203" Type="http://schemas.openxmlformats.org/officeDocument/2006/relationships/hyperlink" Target="https://1obraz.ru/" TargetMode="External"/><Relationship Id="rId19" Type="http://schemas.openxmlformats.org/officeDocument/2006/relationships/hyperlink" Target="https://1obraz.ru/" TargetMode="External"/><Relationship Id="rId224" Type="http://schemas.openxmlformats.org/officeDocument/2006/relationships/hyperlink" Target="https://1obraz.ru/" TargetMode="External"/><Relationship Id="rId245" Type="http://schemas.openxmlformats.org/officeDocument/2006/relationships/hyperlink" Target="https://1obraz.ru/" TargetMode="External"/><Relationship Id="rId266" Type="http://schemas.openxmlformats.org/officeDocument/2006/relationships/hyperlink" Target="https://1obraz.ru/" TargetMode="External"/><Relationship Id="rId287" Type="http://schemas.openxmlformats.org/officeDocument/2006/relationships/hyperlink" Target="https://1obraz.ru/" TargetMode="External"/><Relationship Id="rId30" Type="http://schemas.openxmlformats.org/officeDocument/2006/relationships/hyperlink" Target="https://1obraz.ru/" TargetMode="External"/><Relationship Id="rId105" Type="http://schemas.openxmlformats.org/officeDocument/2006/relationships/hyperlink" Target="https://1obraz.ru/" TargetMode="External"/><Relationship Id="rId126" Type="http://schemas.openxmlformats.org/officeDocument/2006/relationships/hyperlink" Target="https://1obraz.ru/" TargetMode="External"/><Relationship Id="rId147" Type="http://schemas.openxmlformats.org/officeDocument/2006/relationships/hyperlink" Target="https://1obraz.ru/" TargetMode="External"/><Relationship Id="rId168" Type="http://schemas.openxmlformats.org/officeDocument/2006/relationships/hyperlink" Target="https://1obraz.ru/" TargetMode="External"/><Relationship Id="rId312" Type="http://schemas.openxmlformats.org/officeDocument/2006/relationships/hyperlink" Target="https://1obraz.ru/" TargetMode="External"/><Relationship Id="rId333" Type="http://schemas.openxmlformats.org/officeDocument/2006/relationships/hyperlink" Target="https://1obraz.ru/" TargetMode="External"/><Relationship Id="rId354" Type="http://schemas.openxmlformats.org/officeDocument/2006/relationships/hyperlink" Target="https://1obraz.ru/" TargetMode="External"/><Relationship Id="rId51" Type="http://schemas.openxmlformats.org/officeDocument/2006/relationships/hyperlink" Target="https://1obraz.ru/" TargetMode="External"/><Relationship Id="rId72" Type="http://schemas.openxmlformats.org/officeDocument/2006/relationships/hyperlink" Target="https://1obraz.ru/" TargetMode="External"/><Relationship Id="rId93" Type="http://schemas.openxmlformats.org/officeDocument/2006/relationships/hyperlink" Target="https://1obraz.ru/" TargetMode="External"/><Relationship Id="rId189" Type="http://schemas.openxmlformats.org/officeDocument/2006/relationships/hyperlink" Target="https://1obraz.ru/" TargetMode="External"/><Relationship Id="rId375" Type="http://schemas.openxmlformats.org/officeDocument/2006/relationships/hyperlink" Target="https://1obraz.ru/" TargetMode="External"/><Relationship Id="rId3" Type="http://schemas.openxmlformats.org/officeDocument/2006/relationships/webSettings" Target="webSettings.xml"/><Relationship Id="rId214" Type="http://schemas.openxmlformats.org/officeDocument/2006/relationships/hyperlink" Target="https://1obraz.ru/" TargetMode="External"/><Relationship Id="rId235" Type="http://schemas.openxmlformats.org/officeDocument/2006/relationships/hyperlink" Target="https://1obraz.ru/" TargetMode="External"/><Relationship Id="rId256" Type="http://schemas.openxmlformats.org/officeDocument/2006/relationships/hyperlink" Target="https://1obraz.ru/" TargetMode="External"/><Relationship Id="rId277" Type="http://schemas.openxmlformats.org/officeDocument/2006/relationships/hyperlink" Target="https://1obraz.ru/" TargetMode="External"/><Relationship Id="rId298" Type="http://schemas.openxmlformats.org/officeDocument/2006/relationships/hyperlink" Target="https://1obraz.ru/" TargetMode="External"/><Relationship Id="rId116" Type="http://schemas.openxmlformats.org/officeDocument/2006/relationships/hyperlink" Target="https://1obraz.ru/" TargetMode="External"/><Relationship Id="rId137" Type="http://schemas.openxmlformats.org/officeDocument/2006/relationships/hyperlink" Target="https://1obraz.ru/" TargetMode="External"/><Relationship Id="rId158" Type="http://schemas.openxmlformats.org/officeDocument/2006/relationships/hyperlink" Target="https://1obraz.ru/" TargetMode="External"/><Relationship Id="rId302" Type="http://schemas.openxmlformats.org/officeDocument/2006/relationships/hyperlink" Target="https://1obraz.ru/" TargetMode="External"/><Relationship Id="rId323" Type="http://schemas.openxmlformats.org/officeDocument/2006/relationships/hyperlink" Target="https://1obraz.ru/" TargetMode="External"/><Relationship Id="rId344" Type="http://schemas.openxmlformats.org/officeDocument/2006/relationships/hyperlink" Target="https://1obraz.ru/" TargetMode="External"/><Relationship Id="rId20" Type="http://schemas.openxmlformats.org/officeDocument/2006/relationships/hyperlink" Target="https://1obraz.ru/" TargetMode="External"/><Relationship Id="rId41" Type="http://schemas.openxmlformats.org/officeDocument/2006/relationships/hyperlink" Target="https://1obraz.ru/" TargetMode="External"/><Relationship Id="rId62" Type="http://schemas.openxmlformats.org/officeDocument/2006/relationships/hyperlink" Target="https://1obraz.ru/" TargetMode="External"/><Relationship Id="rId83" Type="http://schemas.openxmlformats.org/officeDocument/2006/relationships/hyperlink" Target="https://1obraz.ru/" TargetMode="External"/><Relationship Id="rId179" Type="http://schemas.openxmlformats.org/officeDocument/2006/relationships/hyperlink" Target="https://1obraz.ru/" TargetMode="External"/><Relationship Id="rId365" Type="http://schemas.openxmlformats.org/officeDocument/2006/relationships/hyperlink" Target="https://1obraz.ru/" TargetMode="External"/><Relationship Id="rId190" Type="http://schemas.openxmlformats.org/officeDocument/2006/relationships/hyperlink" Target="https://1obraz.ru/" TargetMode="External"/><Relationship Id="rId204" Type="http://schemas.openxmlformats.org/officeDocument/2006/relationships/hyperlink" Target="https://1obraz.ru/" TargetMode="External"/><Relationship Id="rId225" Type="http://schemas.openxmlformats.org/officeDocument/2006/relationships/hyperlink" Target="https://1obraz.ru/" TargetMode="External"/><Relationship Id="rId246" Type="http://schemas.openxmlformats.org/officeDocument/2006/relationships/hyperlink" Target="https://1obraz.ru/" TargetMode="External"/><Relationship Id="rId267" Type="http://schemas.openxmlformats.org/officeDocument/2006/relationships/hyperlink" Target="https://1obraz.ru/" TargetMode="External"/><Relationship Id="rId288" Type="http://schemas.openxmlformats.org/officeDocument/2006/relationships/hyperlink" Target="https://1obraz.ru/" TargetMode="External"/><Relationship Id="rId106" Type="http://schemas.openxmlformats.org/officeDocument/2006/relationships/hyperlink" Target="https://1obraz.ru/" TargetMode="External"/><Relationship Id="rId127" Type="http://schemas.openxmlformats.org/officeDocument/2006/relationships/hyperlink" Target="https://1obraz.ru/" TargetMode="External"/><Relationship Id="rId313" Type="http://schemas.openxmlformats.org/officeDocument/2006/relationships/hyperlink" Target="https://1obraz.ru/" TargetMode="External"/><Relationship Id="rId10" Type="http://schemas.openxmlformats.org/officeDocument/2006/relationships/hyperlink" Target="https://1obraz.ru/" TargetMode="External"/><Relationship Id="rId31" Type="http://schemas.openxmlformats.org/officeDocument/2006/relationships/hyperlink" Target="https://1obraz.ru/" TargetMode="External"/><Relationship Id="rId52" Type="http://schemas.openxmlformats.org/officeDocument/2006/relationships/hyperlink" Target="https://1obraz.ru/" TargetMode="External"/><Relationship Id="rId73" Type="http://schemas.openxmlformats.org/officeDocument/2006/relationships/hyperlink" Target="https://1obraz.ru/" TargetMode="External"/><Relationship Id="rId94" Type="http://schemas.openxmlformats.org/officeDocument/2006/relationships/hyperlink" Target="https://1obraz.ru/" TargetMode="External"/><Relationship Id="rId148" Type="http://schemas.openxmlformats.org/officeDocument/2006/relationships/hyperlink" Target="https://1obraz.ru/" TargetMode="External"/><Relationship Id="rId169" Type="http://schemas.openxmlformats.org/officeDocument/2006/relationships/hyperlink" Target="https://1obraz.ru/" TargetMode="External"/><Relationship Id="rId334" Type="http://schemas.openxmlformats.org/officeDocument/2006/relationships/hyperlink" Target="https://1obraz.ru/" TargetMode="External"/><Relationship Id="rId355" Type="http://schemas.openxmlformats.org/officeDocument/2006/relationships/hyperlink" Target="https://1obraz.ru/" TargetMode="External"/><Relationship Id="rId376" Type="http://schemas.openxmlformats.org/officeDocument/2006/relationships/hyperlink" Target="https://1obraz.ru/" TargetMode="External"/><Relationship Id="rId4" Type="http://schemas.openxmlformats.org/officeDocument/2006/relationships/hyperlink" Target="https://1obraz.ru/" TargetMode="External"/><Relationship Id="rId180" Type="http://schemas.openxmlformats.org/officeDocument/2006/relationships/hyperlink" Target="https://1obraz.ru/" TargetMode="External"/><Relationship Id="rId215" Type="http://schemas.openxmlformats.org/officeDocument/2006/relationships/hyperlink" Target="https://1obraz.ru/" TargetMode="External"/><Relationship Id="rId236" Type="http://schemas.openxmlformats.org/officeDocument/2006/relationships/hyperlink" Target="https://1obraz.ru/" TargetMode="External"/><Relationship Id="rId257" Type="http://schemas.openxmlformats.org/officeDocument/2006/relationships/hyperlink" Target="https://1obraz.ru/" TargetMode="External"/><Relationship Id="rId278" Type="http://schemas.openxmlformats.org/officeDocument/2006/relationships/hyperlink" Target="https://1obraz.ru/" TargetMode="External"/><Relationship Id="rId303" Type="http://schemas.openxmlformats.org/officeDocument/2006/relationships/hyperlink" Target="https://1obraz.ru/" TargetMode="External"/><Relationship Id="rId42" Type="http://schemas.openxmlformats.org/officeDocument/2006/relationships/hyperlink" Target="https://1obraz.ru/" TargetMode="External"/><Relationship Id="rId84" Type="http://schemas.openxmlformats.org/officeDocument/2006/relationships/hyperlink" Target="https://1obraz.ru/" TargetMode="External"/><Relationship Id="rId138" Type="http://schemas.openxmlformats.org/officeDocument/2006/relationships/hyperlink" Target="https://1obraz.ru/" TargetMode="External"/><Relationship Id="rId345" Type="http://schemas.openxmlformats.org/officeDocument/2006/relationships/hyperlink" Target="https://1obraz.ru/" TargetMode="External"/><Relationship Id="rId191" Type="http://schemas.openxmlformats.org/officeDocument/2006/relationships/hyperlink" Target="https://1obraz.ru/" TargetMode="External"/><Relationship Id="rId205" Type="http://schemas.openxmlformats.org/officeDocument/2006/relationships/hyperlink" Target="https://1obraz.ru/" TargetMode="External"/><Relationship Id="rId247" Type="http://schemas.openxmlformats.org/officeDocument/2006/relationships/hyperlink" Target="https://1obraz.ru/" TargetMode="External"/><Relationship Id="rId107" Type="http://schemas.openxmlformats.org/officeDocument/2006/relationships/hyperlink" Target="https://1obraz.ru/" TargetMode="External"/><Relationship Id="rId289" Type="http://schemas.openxmlformats.org/officeDocument/2006/relationships/hyperlink" Target="https://1obraz.ru/" TargetMode="External"/><Relationship Id="rId11" Type="http://schemas.openxmlformats.org/officeDocument/2006/relationships/hyperlink" Target="https://1obraz.ru/" TargetMode="External"/><Relationship Id="rId53" Type="http://schemas.openxmlformats.org/officeDocument/2006/relationships/hyperlink" Target="https://1obraz.ru/" TargetMode="External"/><Relationship Id="rId149" Type="http://schemas.openxmlformats.org/officeDocument/2006/relationships/hyperlink" Target="https://1obraz.ru/" TargetMode="External"/><Relationship Id="rId314" Type="http://schemas.openxmlformats.org/officeDocument/2006/relationships/hyperlink" Target="https://1obraz.ru/" TargetMode="External"/><Relationship Id="rId356" Type="http://schemas.openxmlformats.org/officeDocument/2006/relationships/hyperlink" Target="https://1obraz.ru/" TargetMode="External"/><Relationship Id="rId95" Type="http://schemas.openxmlformats.org/officeDocument/2006/relationships/hyperlink" Target="https://1obraz.ru/" TargetMode="External"/><Relationship Id="rId160" Type="http://schemas.openxmlformats.org/officeDocument/2006/relationships/hyperlink" Target="https://1obraz.ru/" TargetMode="External"/><Relationship Id="rId216" Type="http://schemas.openxmlformats.org/officeDocument/2006/relationships/hyperlink" Target="https://1obraz.ru/" TargetMode="External"/><Relationship Id="rId258" Type="http://schemas.openxmlformats.org/officeDocument/2006/relationships/hyperlink" Target="https://1obraz.ru/" TargetMode="External"/><Relationship Id="rId22" Type="http://schemas.openxmlformats.org/officeDocument/2006/relationships/hyperlink" Target="https://1obraz.ru/" TargetMode="External"/><Relationship Id="rId64" Type="http://schemas.openxmlformats.org/officeDocument/2006/relationships/hyperlink" Target="https://1obraz.ru/" TargetMode="External"/><Relationship Id="rId118" Type="http://schemas.openxmlformats.org/officeDocument/2006/relationships/hyperlink" Target="https://1obraz.ru/" TargetMode="External"/><Relationship Id="rId325" Type="http://schemas.openxmlformats.org/officeDocument/2006/relationships/hyperlink" Target="https://1obraz.ru/" TargetMode="External"/><Relationship Id="rId367" Type="http://schemas.openxmlformats.org/officeDocument/2006/relationships/hyperlink" Target="https://1obraz.ru/" TargetMode="External"/><Relationship Id="rId171" Type="http://schemas.openxmlformats.org/officeDocument/2006/relationships/hyperlink" Target="https://1obraz.ru/" TargetMode="External"/><Relationship Id="rId227" Type="http://schemas.openxmlformats.org/officeDocument/2006/relationships/hyperlink" Target="https://1obraz.ru/" TargetMode="External"/><Relationship Id="rId269" Type="http://schemas.openxmlformats.org/officeDocument/2006/relationships/hyperlink" Target="https://1obraz.ru/" TargetMode="External"/><Relationship Id="rId33" Type="http://schemas.openxmlformats.org/officeDocument/2006/relationships/hyperlink" Target="https://1obraz.ru/" TargetMode="External"/><Relationship Id="rId129" Type="http://schemas.openxmlformats.org/officeDocument/2006/relationships/hyperlink" Target="https://1obraz.ru/" TargetMode="External"/><Relationship Id="rId280" Type="http://schemas.openxmlformats.org/officeDocument/2006/relationships/hyperlink" Target="https://1obraz.ru/" TargetMode="External"/><Relationship Id="rId336" Type="http://schemas.openxmlformats.org/officeDocument/2006/relationships/hyperlink" Target="https://1obraz.ru/" TargetMode="External"/><Relationship Id="rId75" Type="http://schemas.openxmlformats.org/officeDocument/2006/relationships/hyperlink" Target="https://1obraz.ru/" TargetMode="External"/><Relationship Id="rId140" Type="http://schemas.openxmlformats.org/officeDocument/2006/relationships/hyperlink" Target="https://1obraz.ru/" TargetMode="External"/><Relationship Id="rId182" Type="http://schemas.openxmlformats.org/officeDocument/2006/relationships/hyperlink" Target="https://1obraz.ru/" TargetMode="External"/><Relationship Id="rId378" Type="http://schemas.openxmlformats.org/officeDocument/2006/relationships/theme" Target="theme/theme1.xml"/><Relationship Id="rId6" Type="http://schemas.openxmlformats.org/officeDocument/2006/relationships/hyperlink" Target="https://1obraz.ru/" TargetMode="External"/><Relationship Id="rId238" Type="http://schemas.openxmlformats.org/officeDocument/2006/relationships/hyperlink" Target="https://1obraz.ru/" TargetMode="External"/><Relationship Id="rId291" Type="http://schemas.openxmlformats.org/officeDocument/2006/relationships/hyperlink" Target="https://1obraz.ru/" TargetMode="External"/><Relationship Id="rId305" Type="http://schemas.openxmlformats.org/officeDocument/2006/relationships/hyperlink" Target="https://1obraz.ru/" TargetMode="External"/><Relationship Id="rId347" Type="http://schemas.openxmlformats.org/officeDocument/2006/relationships/hyperlink" Target="https://1obraz.ru/" TargetMode="External"/><Relationship Id="rId44" Type="http://schemas.openxmlformats.org/officeDocument/2006/relationships/hyperlink" Target="https://1obraz.ru/" TargetMode="External"/><Relationship Id="rId86" Type="http://schemas.openxmlformats.org/officeDocument/2006/relationships/hyperlink" Target="https://1obraz.ru/" TargetMode="External"/><Relationship Id="rId151" Type="http://schemas.openxmlformats.org/officeDocument/2006/relationships/hyperlink" Target="https://1obraz.ru/" TargetMode="External"/><Relationship Id="rId193" Type="http://schemas.openxmlformats.org/officeDocument/2006/relationships/hyperlink" Target="https://1obraz.ru/" TargetMode="External"/><Relationship Id="rId207" Type="http://schemas.openxmlformats.org/officeDocument/2006/relationships/hyperlink" Target="https://1obraz.ru/" TargetMode="External"/><Relationship Id="rId249" Type="http://schemas.openxmlformats.org/officeDocument/2006/relationships/hyperlink" Target="https://1obraz.ru/" TargetMode="External"/><Relationship Id="rId13" Type="http://schemas.openxmlformats.org/officeDocument/2006/relationships/hyperlink" Target="https://1obraz.ru/" TargetMode="External"/><Relationship Id="rId109" Type="http://schemas.openxmlformats.org/officeDocument/2006/relationships/hyperlink" Target="https://1obraz.ru/" TargetMode="External"/><Relationship Id="rId260" Type="http://schemas.openxmlformats.org/officeDocument/2006/relationships/hyperlink" Target="https://1obraz.ru/" TargetMode="External"/><Relationship Id="rId316" Type="http://schemas.openxmlformats.org/officeDocument/2006/relationships/hyperlink" Target="https://1obraz.ru/" TargetMode="External"/><Relationship Id="rId55" Type="http://schemas.openxmlformats.org/officeDocument/2006/relationships/hyperlink" Target="https://1obraz.ru/" TargetMode="External"/><Relationship Id="rId97" Type="http://schemas.openxmlformats.org/officeDocument/2006/relationships/hyperlink" Target="https://1obraz.ru/" TargetMode="External"/><Relationship Id="rId120" Type="http://schemas.openxmlformats.org/officeDocument/2006/relationships/hyperlink" Target="https://1obraz.ru/" TargetMode="External"/><Relationship Id="rId358" Type="http://schemas.openxmlformats.org/officeDocument/2006/relationships/hyperlink" Target="https://1obraz.ru/" TargetMode="External"/><Relationship Id="rId162" Type="http://schemas.openxmlformats.org/officeDocument/2006/relationships/hyperlink" Target="https://1obraz.ru/" TargetMode="External"/><Relationship Id="rId218" Type="http://schemas.openxmlformats.org/officeDocument/2006/relationships/hyperlink" Target="https://1obraz.ru/" TargetMode="External"/><Relationship Id="rId271" Type="http://schemas.openxmlformats.org/officeDocument/2006/relationships/hyperlink" Target="https://1obraz.ru/" TargetMode="External"/><Relationship Id="rId24" Type="http://schemas.openxmlformats.org/officeDocument/2006/relationships/hyperlink" Target="https://1obraz.ru/" TargetMode="External"/><Relationship Id="rId66" Type="http://schemas.openxmlformats.org/officeDocument/2006/relationships/hyperlink" Target="https://1obraz.ru/" TargetMode="External"/><Relationship Id="rId131" Type="http://schemas.openxmlformats.org/officeDocument/2006/relationships/hyperlink" Target="https://1obraz.ru/" TargetMode="External"/><Relationship Id="rId327" Type="http://schemas.openxmlformats.org/officeDocument/2006/relationships/hyperlink" Target="https://1obraz.ru/" TargetMode="External"/><Relationship Id="rId369" Type="http://schemas.openxmlformats.org/officeDocument/2006/relationships/hyperlink" Target="https://1obraz.ru/" TargetMode="External"/><Relationship Id="rId173" Type="http://schemas.openxmlformats.org/officeDocument/2006/relationships/hyperlink" Target="https://1obraz.ru/" TargetMode="External"/><Relationship Id="rId229" Type="http://schemas.openxmlformats.org/officeDocument/2006/relationships/hyperlink" Target="https://1obraz.ru/" TargetMode="External"/><Relationship Id="rId240" Type="http://schemas.openxmlformats.org/officeDocument/2006/relationships/hyperlink" Target="https://1obraz.ru/" TargetMode="External"/><Relationship Id="rId35" Type="http://schemas.openxmlformats.org/officeDocument/2006/relationships/hyperlink" Target="https://1obraz.ru/" TargetMode="External"/><Relationship Id="rId77" Type="http://schemas.openxmlformats.org/officeDocument/2006/relationships/hyperlink" Target="https://1obraz.ru/" TargetMode="External"/><Relationship Id="rId100" Type="http://schemas.openxmlformats.org/officeDocument/2006/relationships/hyperlink" Target="https://1obraz.ru/" TargetMode="External"/><Relationship Id="rId282" Type="http://schemas.openxmlformats.org/officeDocument/2006/relationships/hyperlink" Target="https://1obraz.ru/" TargetMode="External"/><Relationship Id="rId338" Type="http://schemas.openxmlformats.org/officeDocument/2006/relationships/hyperlink" Target="https://1obraz.ru/" TargetMode="External"/><Relationship Id="rId8" Type="http://schemas.openxmlformats.org/officeDocument/2006/relationships/hyperlink" Target="https://1obraz.ru/" TargetMode="External"/><Relationship Id="rId142" Type="http://schemas.openxmlformats.org/officeDocument/2006/relationships/hyperlink" Target="https://1obraz.ru/" TargetMode="External"/><Relationship Id="rId184" Type="http://schemas.openxmlformats.org/officeDocument/2006/relationships/hyperlink" Target="https://1obraz.ru/" TargetMode="External"/><Relationship Id="rId251" Type="http://schemas.openxmlformats.org/officeDocument/2006/relationships/hyperlink" Target="https://1obraz.ru/" TargetMode="External"/><Relationship Id="rId46" Type="http://schemas.openxmlformats.org/officeDocument/2006/relationships/hyperlink" Target="https://1obraz.ru/" TargetMode="External"/><Relationship Id="rId293" Type="http://schemas.openxmlformats.org/officeDocument/2006/relationships/hyperlink" Target="https://1obraz.ru/" TargetMode="External"/><Relationship Id="rId307" Type="http://schemas.openxmlformats.org/officeDocument/2006/relationships/hyperlink" Target="https://1obraz.ru/" TargetMode="External"/><Relationship Id="rId349" Type="http://schemas.openxmlformats.org/officeDocument/2006/relationships/hyperlink" Target="https://1obraz.ru/" TargetMode="External"/><Relationship Id="rId88" Type="http://schemas.openxmlformats.org/officeDocument/2006/relationships/hyperlink" Target="https://1obraz.ru/" TargetMode="External"/><Relationship Id="rId111" Type="http://schemas.openxmlformats.org/officeDocument/2006/relationships/hyperlink" Target="https://1obraz.ru/" TargetMode="External"/><Relationship Id="rId153" Type="http://schemas.openxmlformats.org/officeDocument/2006/relationships/hyperlink" Target="https://1obraz.ru/" TargetMode="External"/><Relationship Id="rId195" Type="http://schemas.openxmlformats.org/officeDocument/2006/relationships/hyperlink" Target="https://1obraz.ru/" TargetMode="External"/><Relationship Id="rId209" Type="http://schemas.openxmlformats.org/officeDocument/2006/relationships/hyperlink" Target="https://1obraz.ru/" TargetMode="External"/><Relationship Id="rId360" Type="http://schemas.openxmlformats.org/officeDocument/2006/relationships/hyperlink" Target="https://1obraz.ru/" TargetMode="External"/><Relationship Id="rId220" Type="http://schemas.openxmlformats.org/officeDocument/2006/relationships/hyperlink" Target="https://1obraz.ru/" TargetMode="External"/><Relationship Id="rId15" Type="http://schemas.openxmlformats.org/officeDocument/2006/relationships/hyperlink" Target="https://1obraz.ru/" TargetMode="External"/><Relationship Id="rId57" Type="http://schemas.openxmlformats.org/officeDocument/2006/relationships/hyperlink" Target="https://1obraz.ru/" TargetMode="External"/><Relationship Id="rId262" Type="http://schemas.openxmlformats.org/officeDocument/2006/relationships/hyperlink" Target="https://1obraz.ru/" TargetMode="External"/><Relationship Id="rId318" Type="http://schemas.openxmlformats.org/officeDocument/2006/relationships/hyperlink" Target="https://1obraz.ru/" TargetMode="External"/><Relationship Id="rId99" Type="http://schemas.openxmlformats.org/officeDocument/2006/relationships/hyperlink" Target="https://1obraz.ru/" TargetMode="External"/><Relationship Id="rId122" Type="http://schemas.openxmlformats.org/officeDocument/2006/relationships/hyperlink" Target="https://1obraz.ru/" TargetMode="External"/><Relationship Id="rId164" Type="http://schemas.openxmlformats.org/officeDocument/2006/relationships/hyperlink" Target="https://1obraz.ru/" TargetMode="External"/><Relationship Id="rId371" Type="http://schemas.openxmlformats.org/officeDocument/2006/relationships/hyperlink" Target="https://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25377</Words>
  <Characters>144653</Characters>
  <Application>Microsoft Office Word</Application>
  <DocSecurity>0</DocSecurity>
  <Lines>1205</Lines>
  <Paragraphs>339</Paragraphs>
  <ScaleCrop>false</ScaleCrop>
  <Company/>
  <LinksUpToDate>false</LinksUpToDate>
  <CharactersWithSpaces>169691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2026-06-22T20:10:00Z</dcterms:created>
  <dcterms:modified xsi:type="dcterms:W3CDTF">2026-06-22T20:11:00Z</dcterms:modified>
</cp:coreProperties>
</file>